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F9936" w14:textId="77777777" w:rsidR="001A2D31" w:rsidRDefault="001A2D31" w:rsidP="001A2D31">
      <w:pPr>
        <w:pStyle w:val="1"/>
        <w:spacing w:line="360" w:lineRule="auto"/>
        <w:ind w:firstLine="0"/>
        <w:jc w:val="left"/>
        <w:rPr>
          <w:szCs w:val="28"/>
        </w:rPr>
      </w:pPr>
      <w:bookmarkStart w:id="0" w:name="_Toc144812701"/>
      <w:bookmarkStart w:id="1" w:name="_Toc164509141"/>
    </w:p>
    <w:p w14:paraId="3CFD45D3" w14:textId="77777777" w:rsidR="001A2D31" w:rsidRPr="001A2D31" w:rsidRDefault="001A2D31" w:rsidP="001A2D31"/>
    <w:p w14:paraId="2FA961B9" w14:textId="2643CFCA" w:rsidR="001A2D31" w:rsidRDefault="001A2D31" w:rsidP="001A2D31">
      <w:pPr>
        <w:jc w:val="center"/>
      </w:pPr>
      <w:r>
        <w:rPr>
          <w:noProof/>
        </w:rPr>
        <w:drawing>
          <wp:inline distT="0" distB="0" distL="0" distR="0" wp14:anchorId="12873CF2" wp14:editId="0A3FF2A7">
            <wp:extent cx="1778635" cy="1343473"/>
            <wp:effectExtent l="0" t="0" r="0" b="3175"/>
            <wp:docPr id="40" name="Изображение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Лого new — копия 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802" cy="137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3B091" w14:textId="77777777" w:rsidR="006210DC" w:rsidRDefault="006210DC" w:rsidP="001A2D31">
      <w:pPr>
        <w:jc w:val="center"/>
      </w:pPr>
    </w:p>
    <w:p w14:paraId="76A3DBFB" w14:textId="77777777" w:rsidR="006210DC" w:rsidRDefault="006210DC" w:rsidP="006210DC"/>
    <w:p w14:paraId="7B354FE0" w14:textId="77777777" w:rsidR="006210DC" w:rsidRDefault="006210DC" w:rsidP="006210DC"/>
    <w:p w14:paraId="47463644" w14:textId="77777777" w:rsidR="006210DC" w:rsidRDefault="006210DC" w:rsidP="006210DC"/>
    <w:p w14:paraId="524CAC63" w14:textId="77777777" w:rsidR="006210DC" w:rsidRDefault="006210DC" w:rsidP="006210DC"/>
    <w:p w14:paraId="6B9CAC23" w14:textId="77777777" w:rsidR="006210DC" w:rsidRPr="006210DC" w:rsidRDefault="006210DC" w:rsidP="006210DC"/>
    <w:p w14:paraId="4AA6EC53" w14:textId="68F1D6F7" w:rsidR="006210DC" w:rsidRDefault="001A2D31" w:rsidP="006210DC">
      <w:pPr>
        <w:jc w:val="center"/>
        <w:rPr>
          <w:rFonts w:asciiTheme="minorHAnsi" w:hAnsiTheme="minorHAnsi"/>
          <w:sz w:val="72"/>
          <w:szCs w:val="72"/>
        </w:rPr>
      </w:pPr>
      <w:r w:rsidRPr="006210DC">
        <w:rPr>
          <w:rFonts w:asciiTheme="minorHAnsi" w:hAnsiTheme="minorHAnsi"/>
          <w:sz w:val="72"/>
          <w:szCs w:val="72"/>
        </w:rPr>
        <w:t>Информационное пособие</w:t>
      </w:r>
    </w:p>
    <w:p w14:paraId="20D0B0DA" w14:textId="77777777" w:rsidR="006210DC" w:rsidRPr="006210DC" w:rsidRDefault="006210DC" w:rsidP="006210DC">
      <w:pPr>
        <w:jc w:val="center"/>
        <w:rPr>
          <w:rFonts w:asciiTheme="minorHAnsi" w:hAnsiTheme="minorHAnsi"/>
          <w:sz w:val="72"/>
          <w:szCs w:val="72"/>
        </w:rPr>
      </w:pPr>
    </w:p>
    <w:p w14:paraId="381B310E" w14:textId="5EDFCC21" w:rsidR="006210DC" w:rsidRPr="006210DC" w:rsidRDefault="006210DC" w:rsidP="006210DC">
      <w:pPr>
        <w:pStyle w:val="1"/>
        <w:ind w:firstLine="0"/>
        <w:rPr>
          <w:rFonts w:asciiTheme="minorHAnsi" w:hAnsiTheme="minorHAnsi"/>
          <w:sz w:val="72"/>
          <w:szCs w:val="72"/>
          <w:lang w:val="en-US"/>
        </w:rPr>
      </w:pPr>
      <w:r w:rsidRPr="006210DC">
        <w:rPr>
          <w:rFonts w:asciiTheme="minorHAnsi" w:hAnsiTheme="minorHAnsi"/>
          <w:sz w:val="72"/>
          <w:szCs w:val="72"/>
          <w:lang w:val="en-US"/>
        </w:rPr>
        <w:t>Применение прибора “BIOMEDIS</w:t>
      </w:r>
      <w:r w:rsidRPr="006210DC">
        <w:rPr>
          <w:rFonts w:asciiTheme="minorHAnsi" w:hAnsiTheme="minorHAnsi"/>
          <w:sz w:val="72"/>
          <w:szCs w:val="72"/>
        </w:rPr>
        <w:t xml:space="preserve"> </w:t>
      </w:r>
      <w:r w:rsidRPr="006210DC">
        <w:rPr>
          <w:rFonts w:asciiTheme="minorHAnsi" w:hAnsiTheme="minorHAnsi"/>
          <w:sz w:val="72"/>
          <w:szCs w:val="72"/>
          <w:lang w:val="en-US"/>
        </w:rPr>
        <w:t>TRINITY”</w:t>
      </w:r>
    </w:p>
    <w:p w14:paraId="267A2CF3" w14:textId="77777777" w:rsidR="006210DC" w:rsidRPr="001A2D31" w:rsidRDefault="006210DC" w:rsidP="001A2D31">
      <w:pPr>
        <w:jc w:val="center"/>
        <w:rPr>
          <w:b/>
          <w:sz w:val="72"/>
          <w:szCs w:val="72"/>
        </w:rPr>
      </w:pPr>
    </w:p>
    <w:p w14:paraId="259EAC87" w14:textId="77777777" w:rsidR="001A2D31" w:rsidRPr="001A2D31" w:rsidRDefault="001A2D31" w:rsidP="001A2D31">
      <w:pPr>
        <w:jc w:val="center"/>
        <w:rPr>
          <w:sz w:val="28"/>
          <w:szCs w:val="28"/>
        </w:rPr>
      </w:pPr>
    </w:p>
    <w:p w14:paraId="4792324F" w14:textId="0789F949" w:rsidR="001A2D31" w:rsidRDefault="001A2D31" w:rsidP="001A2D31">
      <w:pPr>
        <w:jc w:val="center"/>
        <w:rPr>
          <w:sz w:val="72"/>
          <w:szCs w:val="72"/>
        </w:rPr>
      </w:pPr>
    </w:p>
    <w:p w14:paraId="590BE5BC" w14:textId="77777777" w:rsidR="001A2D31" w:rsidRDefault="001A2D31" w:rsidP="001A2D31">
      <w:pPr>
        <w:rPr>
          <w:sz w:val="28"/>
          <w:szCs w:val="28"/>
        </w:rPr>
      </w:pPr>
    </w:p>
    <w:p w14:paraId="11EA2FBA" w14:textId="77777777" w:rsidR="001A2D31" w:rsidRDefault="001A2D31" w:rsidP="001A2D31">
      <w:pPr>
        <w:jc w:val="center"/>
        <w:rPr>
          <w:sz w:val="32"/>
          <w:szCs w:val="32"/>
        </w:rPr>
      </w:pPr>
    </w:p>
    <w:p w14:paraId="6035AB11" w14:textId="77777777" w:rsidR="001A2D31" w:rsidRDefault="001A2D31" w:rsidP="001A2D31">
      <w:pPr>
        <w:jc w:val="center"/>
        <w:rPr>
          <w:sz w:val="32"/>
          <w:szCs w:val="32"/>
        </w:rPr>
      </w:pPr>
    </w:p>
    <w:p w14:paraId="67113D30" w14:textId="77777777" w:rsidR="006210DC" w:rsidRDefault="006210DC" w:rsidP="001A2D31">
      <w:pPr>
        <w:jc w:val="center"/>
        <w:rPr>
          <w:sz w:val="32"/>
          <w:szCs w:val="32"/>
        </w:rPr>
      </w:pPr>
    </w:p>
    <w:p w14:paraId="1B653B53" w14:textId="77777777" w:rsidR="006210DC" w:rsidRDefault="006210DC" w:rsidP="001A2D31">
      <w:pPr>
        <w:jc w:val="center"/>
        <w:rPr>
          <w:sz w:val="32"/>
          <w:szCs w:val="32"/>
        </w:rPr>
      </w:pPr>
    </w:p>
    <w:p w14:paraId="10892C0D" w14:textId="77777777" w:rsidR="006210DC" w:rsidRDefault="006210DC" w:rsidP="006210DC">
      <w:pPr>
        <w:rPr>
          <w:sz w:val="32"/>
          <w:szCs w:val="32"/>
        </w:rPr>
      </w:pPr>
    </w:p>
    <w:p w14:paraId="796BA27F" w14:textId="77777777" w:rsidR="006210DC" w:rsidRDefault="006210DC" w:rsidP="001A2D31">
      <w:pPr>
        <w:jc w:val="center"/>
        <w:rPr>
          <w:sz w:val="32"/>
          <w:szCs w:val="32"/>
        </w:rPr>
      </w:pPr>
    </w:p>
    <w:p w14:paraId="3145CFAF" w14:textId="77777777" w:rsidR="006210DC" w:rsidRDefault="006210DC" w:rsidP="001A2D31">
      <w:pPr>
        <w:jc w:val="center"/>
        <w:rPr>
          <w:sz w:val="32"/>
          <w:szCs w:val="32"/>
        </w:rPr>
      </w:pPr>
    </w:p>
    <w:p w14:paraId="5E3D35A1" w14:textId="77777777" w:rsidR="006210DC" w:rsidRDefault="006210DC" w:rsidP="001A2D31">
      <w:pPr>
        <w:jc w:val="center"/>
        <w:rPr>
          <w:sz w:val="32"/>
          <w:szCs w:val="32"/>
        </w:rPr>
      </w:pPr>
    </w:p>
    <w:p w14:paraId="05F0835F" w14:textId="77777777" w:rsidR="001A2D31" w:rsidRDefault="001A2D31" w:rsidP="001A2D31">
      <w:pPr>
        <w:jc w:val="center"/>
        <w:rPr>
          <w:sz w:val="32"/>
          <w:szCs w:val="32"/>
        </w:rPr>
      </w:pPr>
    </w:p>
    <w:p w14:paraId="4EFA71AE" w14:textId="77777777" w:rsidR="002D7509" w:rsidRDefault="002D7509" w:rsidP="002D7509">
      <w:pPr>
        <w:jc w:val="center"/>
        <w:rPr>
          <w:rFonts w:asciiTheme="minorHAnsi" w:hAnsiTheme="minorHAnsi"/>
          <w:sz w:val="32"/>
          <w:szCs w:val="32"/>
        </w:rPr>
      </w:pPr>
    </w:p>
    <w:p w14:paraId="0068DB95" w14:textId="2B394435" w:rsidR="001A2D31" w:rsidRPr="002D7509" w:rsidRDefault="001A2D31" w:rsidP="002D7509">
      <w:pPr>
        <w:jc w:val="center"/>
        <w:rPr>
          <w:rFonts w:asciiTheme="minorHAnsi" w:hAnsiTheme="minorHAnsi"/>
          <w:sz w:val="32"/>
          <w:szCs w:val="32"/>
        </w:rPr>
      </w:pPr>
      <w:r w:rsidRPr="002D7509">
        <w:rPr>
          <w:rFonts w:asciiTheme="minorHAnsi" w:hAnsiTheme="minorHAnsi"/>
          <w:sz w:val="32"/>
          <w:szCs w:val="32"/>
        </w:rPr>
        <w:t>2017 г.</w:t>
      </w:r>
    </w:p>
    <w:p w14:paraId="70FE4501" w14:textId="77777777" w:rsidR="00DC4394" w:rsidRPr="00DC4394" w:rsidRDefault="00DC4394" w:rsidP="00DC4394">
      <w:pPr>
        <w:pStyle w:val="a9"/>
        <w:spacing w:line="360" w:lineRule="auto"/>
        <w:ind w:firstLine="567"/>
        <w:jc w:val="center"/>
        <w:rPr>
          <w:rFonts w:asciiTheme="minorHAnsi" w:hAnsiTheme="minorHAnsi" w:cs="Times New Roman"/>
          <w:b/>
          <w:color w:val="000000"/>
          <w:sz w:val="28"/>
          <w:szCs w:val="28"/>
        </w:rPr>
      </w:pPr>
      <w:r w:rsidRPr="00DC4394">
        <w:rPr>
          <w:rFonts w:asciiTheme="minorHAnsi" w:hAnsiTheme="minorHAnsi" w:cs="Times New Roman"/>
          <w:b/>
          <w:color w:val="000000"/>
          <w:sz w:val="28"/>
          <w:szCs w:val="28"/>
        </w:rPr>
        <w:lastRenderedPageBreak/>
        <w:t>ОБЩИЕ РЕКОМЕНДАЦИИ</w:t>
      </w:r>
    </w:p>
    <w:p w14:paraId="4B7E82CC" w14:textId="65AA21AF" w:rsidR="00BD7D70" w:rsidRPr="009A0ABC" w:rsidRDefault="00BD7D70" w:rsidP="00BD7D70">
      <w:pPr>
        <w:pStyle w:val="a9"/>
        <w:spacing w:line="360" w:lineRule="auto"/>
        <w:ind w:firstLine="567"/>
        <w:jc w:val="both"/>
        <w:rPr>
          <w:rFonts w:asciiTheme="minorHAnsi" w:eastAsia="MS Mincho" w:hAnsiTheme="minorHAnsi" w:cs="Times New Roman"/>
          <w:sz w:val="24"/>
          <w:szCs w:val="24"/>
        </w:rPr>
      </w:pPr>
      <w:r w:rsidRPr="009A0ABC">
        <w:rPr>
          <w:rFonts w:asciiTheme="minorHAnsi" w:eastAsia="MS Mincho" w:hAnsiTheme="minorHAnsi" w:cs="Times New Roman"/>
          <w:sz w:val="24"/>
          <w:szCs w:val="24"/>
        </w:rPr>
        <w:t>BIOMEDIS TRINITY позволяет использовать передовую wellness технологию мультичастотной синхронизации</w:t>
      </w:r>
      <w:r w:rsidR="00A813DC" w:rsidRPr="009A0ABC">
        <w:rPr>
          <w:rFonts w:asciiTheme="minorHAnsi" w:eastAsia="MS Mincho" w:hAnsiTheme="minorHAnsi" w:cs="Times New Roman"/>
          <w:sz w:val="24"/>
          <w:szCs w:val="24"/>
        </w:rPr>
        <w:t xml:space="preserve"> (МЧС)</w:t>
      </w:r>
      <w:r w:rsidRPr="009A0ABC">
        <w:rPr>
          <w:rFonts w:asciiTheme="minorHAnsi" w:eastAsia="MS Mincho" w:hAnsiTheme="minorHAnsi" w:cs="Times New Roman"/>
          <w:sz w:val="24"/>
          <w:szCs w:val="24"/>
        </w:rPr>
        <w:t xml:space="preserve"> для практического применения в повседневной жизни.</w:t>
      </w:r>
    </w:p>
    <w:p w14:paraId="4F6CB04A" w14:textId="570E7CD5" w:rsidR="00BD7D70" w:rsidRPr="009A0ABC" w:rsidRDefault="00BD7D70" w:rsidP="00BD7D70">
      <w:pPr>
        <w:pStyle w:val="a9"/>
        <w:spacing w:line="360" w:lineRule="auto"/>
        <w:ind w:firstLine="567"/>
        <w:jc w:val="both"/>
        <w:rPr>
          <w:rFonts w:asciiTheme="minorHAnsi" w:eastAsia="MS Mincho" w:hAnsiTheme="minorHAnsi"/>
          <w:sz w:val="24"/>
          <w:szCs w:val="24"/>
        </w:rPr>
      </w:pPr>
      <w:r w:rsidRPr="009A0ABC">
        <w:rPr>
          <w:rFonts w:asciiTheme="minorHAnsi" w:eastAsia="MS Mincho" w:hAnsiTheme="minorHAnsi" w:cs="Times New Roman"/>
          <w:sz w:val="24"/>
          <w:szCs w:val="24"/>
        </w:rPr>
        <w:t>Исследования, лежащие в основе технологии МЧС</w:t>
      </w:r>
      <w:r w:rsidR="00A813DC" w:rsidRPr="009A0ABC">
        <w:rPr>
          <w:rFonts w:asciiTheme="minorHAnsi" w:eastAsia="MS Mincho" w:hAnsiTheme="minorHAnsi" w:cs="Times New Roman"/>
          <w:sz w:val="24"/>
          <w:szCs w:val="24"/>
        </w:rPr>
        <w:t xml:space="preserve"> и методов коррекции, используемых в аппарате</w:t>
      </w:r>
      <w:r w:rsidRPr="009A0ABC">
        <w:rPr>
          <w:rFonts w:asciiTheme="minorHAnsi" w:eastAsia="MS Mincho" w:hAnsiTheme="minorHAnsi" w:cs="Times New Roman"/>
          <w:sz w:val="24"/>
          <w:szCs w:val="24"/>
        </w:rPr>
        <w:t xml:space="preserve">, проводятся </w:t>
      </w:r>
      <w:r w:rsidR="00A813DC" w:rsidRPr="009A0ABC">
        <w:rPr>
          <w:rFonts w:asciiTheme="minorHAnsi" w:eastAsia="MS Mincho" w:hAnsiTheme="minorHAnsi" w:cs="Times New Roman"/>
          <w:sz w:val="24"/>
          <w:szCs w:val="24"/>
        </w:rPr>
        <w:t>в России, С</w:t>
      </w:r>
      <w:r w:rsidR="00164949">
        <w:rPr>
          <w:rFonts w:asciiTheme="minorHAnsi" w:eastAsia="MS Mincho" w:hAnsiTheme="minorHAnsi" w:cs="Times New Roman"/>
          <w:sz w:val="24"/>
          <w:szCs w:val="24"/>
        </w:rPr>
        <w:t>ША, Китае, Японии, Индии и други</w:t>
      </w:r>
      <w:r w:rsidR="00A813DC" w:rsidRPr="009A0ABC">
        <w:rPr>
          <w:rFonts w:asciiTheme="minorHAnsi" w:eastAsia="MS Mincho" w:hAnsiTheme="minorHAnsi" w:cs="Times New Roman"/>
          <w:sz w:val="24"/>
          <w:szCs w:val="24"/>
        </w:rPr>
        <w:t xml:space="preserve">х странах. </w:t>
      </w:r>
      <w:r w:rsidR="00164949">
        <w:rPr>
          <w:rFonts w:asciiTheme="minorHAnsi" w:eastAsia="MS Mincho" w:hAnsiTheme="minorHAnsi" w:cs="Times New Roman"/>
          <w:sz w:val="24"/>
          <w:szCs w:val="24"/>
        </w:rPr>
        <w:t>Программы и комплексы коррекции</w:t>
      </w:r>
      <w:r w:rsidR="00164949" w:rsidRPr="00164949">
        <w:rPr>
          <w:rFonts w:asciiTheme="minorHAnsi" w:eastAsia="MS Mincho" w:hAnsiTheme="minorHAnsi" w:cs="Times New Roman"/>
          <w:sz w:val="24"/>
          <w:szCs w:val="24"/>
        </w:rPr>
        <w:t xml:space="preserve"> </w:t>
      </w:r>
      <w:r w:rsidR="00164949" w:rsidRPr="009A0ABC">
        <w:rPr>
          <w:rFonts w:asciiTheme="minorHAnsi" w:eastAsia="MS Mincho" w:hAnsiTheme="minorHAnsi" w:cs="Times New Roman"/>
          <w:sz w:val="24"/>
          <w:szCs w:val="24"/>
        </w:rPr>
        <w:t>BIOMEDIS TRINITY</w:t>
      </w:r>
      <w:r w:rsidR="00164949">
        <w:rPr>
          <w:rFonts w:asciiTheme="minorHAnsi" w:eastAsia="MS Mincho" w:hAnsiTheme="minorHAnsi" w:cs="Times New Roman"/>
          <w:sz w:val="24"/>
          <w:szCs w:val="24"/>
        </w:rPr>
        <w:t xml:space="preserve"> основаны</w:t>
      </w:r>
      <w:r w:rsidRPr="009A0ABC">
        <w:rPr>
          <w:rFonts w:asciiTheme="minorHAnsi" w:eastAsia="MS Mincho" w:hAnsiTheme="minorHAnsi" w:cs="Times New Roman"/>
          <w:sz w:val="24"/>
          <w:szCs w:val="24"/>
        </w:rPr>
        <w:t xml:space="preserve"> на </w:t>
      </w:r>
      <w:r w:rsidR="00164949">
        <w:rPr>
          <w:rFonts w:asciiTheme="minorHAnsi" w:eastAsia="MS Mincho" w:hAnsiTheme="minorHAnsi" w:cs="Times New Roman"/>
          <w:sz w:val="24"/>
          <w:szCs w:val="24"/>
        </w:rPr>
        <w:t xml:space="preserve">нескольких </w:t>
      </w:r>
      <w:r w:rsidR="00A813DC" w:rsidRPr="009A0ABC">
        <w:rPr>
          <w:rFonts w:asciiTheme="minorHAnsi" w:eastAsia="MS Mincho" w:hAnsiTheme="minorHAnsi" w:cs="Times New Roman"/>
          <w:sz w:val="24"/>
          <w:szCs w:val="24"/>
        </w:rPr>
        <w:t>методах</w:t>
      </w:r>
      <w:r w:rsidR="00164949">
        <w:rPr>
          <w:rFonts w:asciiTheme="minorHAnsi" w:eastAsia="MS Mincho" w:hAnsiTheme="minorHAnsi" w:cs="Times New Roman"/>
          <w:sz w:val="24"/>
          <w:szCs w:val="24"/>
        </w:rPr>
        <w:t xml:space="preserve"> - метод</w:t>
      </w:r>
      <w:r w:rsidR="00A813DC" w:rsidRPr="009A0ABC">
        <w:rPr>
          <w:rFonts w:asciiTheme="minorHAnsi" w:eastAsia="MS Mincho" w:hAnsiTheme="minorHAnsi" w:cs="Times New Roman"/>
          <w:sz w:val="24"/>
          <w:szCs w:val="24"/>
        </w:rPr>
        <w:t xml:space="preserve"> биорезонансной терапии, структ</w:t>
      </w:r>
      <w:r w:rsidR="00164949">
        <w:rPr>
          <w:rFonts w:asciiTheme="minorHAnsi" w:eastAsia="MS Mincho" w:hAnsiTheme="minorHAnsi" w:cs="Times New Roman"/>
          <w:sz w:val="24"/>
          <w:szCs w:val="24"/>
        </w:rPr>
        <w:t xml:space="preserve">урно-резонансной терапии, </w:t>
      </w:r>
      <w:r w:rsidR="00366450">
        <w:rPr>
          <w:rFonts w:asciiTheme="minorHAnsi" w:eastAsia="MS Mincho" w:hAnsiTheme="minorHAnsi" w:cs="Times New Roman"/>
          <w:sz w:val="24"/>
          <w:szCs w:val="24"/>
        </w:rPr>
        <w:t>, транскраниальной стимуляции,</w:t>
      </w:r>
      <w:r w:rsidR="00366450" w:rsidRPr="00BA53F9">
        <w:rPr>
          <w:rFonts w:asciiTheme="minorHAnsi" w:eastAsia="MS Mincho" w:hAnsiTheme="minorHAnsi" w:cs="Times New Roman"/>
          <w:sz w:val="24"/>
          <w:szCs w:val="24"/>
        </w:rPr>
        <w:t xml:space="preserve"> </w:t>
      </w:r>
      <w:r w:rsidR="00164949" w:rsidRPr="00BA53F9">
        <w:rPr>
          <w:rFonts w:asciiTheme="minorHAnsi" w:eastAsia="MS Mincho" w:hAnsiTheme="minorHAnsi" w:cs="Times New Roman"/>
          <w:sz w:val="24"/>
          <w:szCs w:val="24"/>
        </w:rPr>
        <w:t>метод</w:t>
      </w:r>
      <w:r w:rsidR="00A813DC" w:rsidRPr="00BA53F9">
        <w:rPr>
          <w:rFonts w:asciiTheme="minorHAnsi" w:eastAsia="MS Mincho" w:hAnsiTheme="minorHAnsi" w:cs="Times New Roman"/>
          <w:sz w:val="24"/>
          <w:szCs w:val="24"/>
        </w:rPr>
        <w:t xml:space="preserve"> коррек</w:t>
      </w:r>
      <w:r w:rsidR="00164949" w:rsidRPr="00BA53F9">
        <w:rPr>
          <w:rFonts w:asciiTheme="minorHAnsi" w:eastAsia="MS Mincho" w:hAnsiTheme="minorHAnsi" w:cs="Times New Roman"/>
          <w:sz w:val="24"/>
          <w:szCs w:val="24"/>
        </w:rPr>
        <w:t>ции психосоматических патологий.</w:t>
      </w:r>
      <w:r w:rsidR="00164949">
        <w:rPr>
          <w:rFonts w:asciiTheme="minorHAnsi" w:eastAsia="MS Mincho" w:hAnsiTheme="minorHAnsi" w:cs="Times New Roman"/>
          <w:sz w:val="24"/>
          <w:szCs w:val="24"/>
        </w:rPr>
        <w:t xml:space="preserve"> Данные </w:t>
      </w:r>
      <w:r w:rsidR="00164949" w:rsidRPr="00BA53F9">
        <w:rPr>
          <w:rFonts w:asciiTheme="minorHAnsi" w:eastAsia="MS Mincho" w:hAnsiTheme="minorHAnsi" w:cs="Times New Roman"/>
          <w:sz w:val="24"/>
          <w:szCs w:val="24"/>
        </w:rPr>
        <w:t>методы</w:t>
      </w:r>
      <w:r w:rsidR="00164949">
        <w:rPr>
          <w:rFonts w:asciiTheme="minorHAnsi" w:eastAsia="MS Mincho" w:hAnsiTheme="minorHAnsi" w:cs="Times New Roman"/>
          <w:sz w:val="24"/>
          <w:szCs w:val="24"/>
        </w:rPr>
        <w:t xml:space="preserve"> реализованы</w:t>
      </w:r>
      <w:r w:rsidR="00A813DC" w:rsidRPr="009A0ABC">
        <w:rPr>
          <w:rFonts w:asciiTheme="minorHAnsi" w:eastAsia="MS Mincho" w:hAnsiTheme="minorHAnsi" w:cs="Times New Roman"/>
          <w:sz w:val="24"/>
          <w:szCs w:val="24"/>
        </w:rPr>
        <w:t xml:space="preserve"> </w:t>
      </w:r>
      <w:r w:rsidR="00164949" w:rsidRPr="009A0ABC">
        <w:rPr>
          <w:rFonts w:asciiTheme="minorHAnsi" w:eastAsia="MS Mincho" w:hAnsiTheme="minorHAnsi"/>
          <w:sz w:val="24"/>
          <w:szCs w:val="24"/>
        </w:rPr>
        <w:t>в BIOMEDIS TRINITY</w:t>
      </w:r>
      <w:r w:rsidR="00164949">
        <w:rPr>
          <w:rFonts w:asciiTheme="minorHAnsi" w:eastAsia="MS Mincho" w:hAnsiTheme="minorHAnsi"/>
          <w:sz w:val="24"/>
          <w:szCs w:val="24"/>
        </w:rPr>
        <w:t xml:space="preserve"> через</w:t>
      </w:r>
      <w:r w:rsidRPr="009A0ABC">
        <w:rPr>
          <w:rFonts w:asciiTheme="minorHAnsi" w:eastAsia="MS Mincho" w:hAnsiTheme="minorHAnsi"/>
          <w:sz w:val="24"/>
          <w:szCs w:val="24"/>
        </w:rPr>
        <w:t xml:space="preserve"> </w:t>
      </w:r>
      <w:r w:rsidR="00164949">
        <w:rPr>
          <w:rFonts w:asciiTheme="minorHAnsi" w:eastAsia="MS Mincho" w:hAnsiTheme="minorHAnsi"/>
          <w:sz w:val="24"/>
          <w:szCs w:val="24"/>
        </w:rPr>
        <w:t>новейшую уникальную</w:t>
      </w:r>
      <w:r w:rsidR="00A813DC" w:rsidRPr="009A0ABC">
        <w:rPr>
          <w:rFonts w:asciiTheme="minorHAnsi" w:eastAsia="MS Mincho" w:hAnsiTheme="minorHAnsi"/>
          <w:sz w:val="24"/>
          <w:szCs w:val="24"/>
        </w:rPr>
        <w:t xml:space="preserve"> </w:t>
      </w:r>
      <w:r w:rsidR="00164949">
        <w:rPr>
          <w:rFonts w:asciiTheme="minorHAnsi" w:eastAsia="MS Mincho" w:hAnsiTheme="minorHAnsi"/>
          <w:sz w:val="24"/>
          <w:szCs w:val="24"/>
        </w:rPr>
        <w:t>технологию</w:t>
      </w:r>
      <w:r w:rsidRPr="009A0ABC">
        <w:rPr>
          <w:rFonts w:asciiTheme="minorHAnsi" w:eastAsia="MS Mincho" w:hAnsiTheme="minorHAnsi"/>
          <w:sz w:val="24"/>
          <w:szCs w:val="24"/>
        </w:rPr>
        <w:t xml:space="preserve"> МЧС</w:t>
      </w:r>
      <w:r w:rsidR="00A813DC" w:rsidRPr="009A0ABC">
        <w:rPr>
          <w:rFonts w:asciiTheme="minorHAnsi" w:eastAsia="MS Mincho" w:hAnsiTheme="minorHAnsi"/>
          <w:sz w:val="24"/>
          <w:szCs w:val="24"/>
        </w:rPr>
        <w:t xml:space="preserve">, </w:t>
      </w:r>
      <w:r w:rsidR="00164949">
        <w:rPr>
          <w:rFonts w:asciiTheme="minorHAnsi" w:eastAsia="MS Mincho" w:hAnsiTheme="minorHAnsi"/>
          <w:sz w:val="24"/>
          <w:szCs w:val="24"/>
        </w:rPr>
        <w:t xml:space="preserve">которая </w:t>
      </w:r>
      <w:r w:rsidRPr="009A0ABC">
        <w:rPr>
          <w:rFonts w:asciiTheme="minorHAnsi" w:eastAsia="MS Mincho" w:hAnsiTheme="minorHAnsi"/>
          <w:sz w:val="24"/>
          <w:szCs w:val="24"/>
        </w:rPr>
        <w:t>позволяет научные исследования</w:t>
      </w:r>
      <w:r w:rsidR="00A813DC" w:rsidRPr="009A0ABC">
        <w:rPr>
          <w:rFonts w:asciiTheme="minorHAnsi" w:eastAsia="MS Mincho" w:hAnsiTheme="minorHAnsi"/>
          <w:sz w:val="24"/>
          <w:szCs w:val="24"/>
        </w:rPr>
        <w:t xml:space="preserve"> и методики</w:t>
      </w:r>
      <w:r w:rsidRPr="009A0ABC">
        <w:rPr>
          <w:rFonts w:asciiTheme="minorHAnsi" w:eastAsia="MS Mincho" w:hAnsiTheme="minorHAnsi"/>
          <w:sz w:val="24"/>
          <w:szCs w:val="24"/>
        </w:rPr>
        <w:t xml:space="preserve"> использовать на</w:t>
      </w:r>
      <w:r w:rsidR="000C2E1F">
        <w:rPr>
          <w:rFonts w:asciiTheme="minorHAnsi" w:eastAsia="MS Mincho" w:hAnsiTheme="minorHAnsi"/>
          <w:sz w:val="24"/>
          <w:szCs w:val="24"/>
        </w:rPr>
        <w:t xml:space="preserve"> </w:t>
      </w:r>
      <w:r w:rsidRPr="009A0ABC">
        <w:rPr>
          <w:rFonts w:asciiTheme="minorHAnsi" w:eastAsia="MS Mincho" w:hAnsiTheme="minorHAnsi"/>
          <w:sz w:val="24"/>
          <w:szCs w:val="24"/>
        </w:rPr>
        <w:t>соверш</w:t>
      </w:r>
      <w:r w:rsidR="00A813DC" w:rsidRPr="009A0ABC">
        <w:rPr>
          <w:rFonts w:asciiTheme="minorHAnsi" w:eastAsia="MS Mincho" w:hAnsiTheme="minorHAnsi"/>
          <w:sz w:val="24"/>
          <w:szCs w:val="24"/>
        </w:rPr>
        <w:t>енно новом качественном уровне, достигая высоких результатов эффективности</w:t>
      </w:r>
      <w:r w:rsidR="00164949">
        <w:rPr>
          <w:rFonts w:asciiTheme="minorHAnsi" w:eastAsia="MS Mincho" w:hAnsiTheme="minorHAnsi"/>
          <w:sz w:val="24"/>
          <w:szCs w:val="24"/>
        </w:rPr>
        <w:t xml:space="preserve"> применения прибора.</w:t>
      </w:r>
    </w:p>
    <w:p w14:paraId="7C08EDF3" w14:textId="7A859FE8" w:rsidR="001A2D31" w:rsidRPr="00DE35B8" w:rsidRDefault="00D53232" w:rsidP="001A2D31">
      <w:pPr>
        <w:shd w:val="clear" w:color="auto" w:fill="FFFFFF"/>
        <w:spacing w:before="100" w:beforeAutospacing="1" w:after="100" w:afterAutospacing="1"/>
        <w:jc w:val="both"/>
        <w:outlineLvl w:val="1"/>
        <w:rPr>
          <w:rFonts w:asciiTheme="minorHAnsi" w:eastAsia="Times New Roman" w:hAnsiTheme="minorHAnsi" w:cs="Arial"/>
          <w:b/>
          <w:color w:val="7030A0"/>
          <w:sz w:val="28"/>
          <w:szCs w:val="28"/>
        </w:rPr>
      </w:pPr>
      <w:bookmarkStart w:id="2" w:name="preimushestva"/>
      <w:bookmarkStart w:id="3" w:name="tehnologii"/>
      <w:bookmarkEnd w:id="2"/>
      <w:bookmarkEnd w:id="3"/>
      <w:r w:rsidRPr="00DE35B8">
        <w:rPr>
          <w:rFonts w:asciiTheme="minorHAnsi" w:eastAsia="Times New Roman" w:hAnsiTheme="minorHAnsi" w:cs="Arial"/>
          <w:b/>
          <w:color w:val="7030A0"/>
          <w:sz w:val="28"/>
          <w:szCs w:val="28"/>
        </w:rPr>
        <w:t>Описание режимов воздействия</w:t>
      </w:r>
    </w:p>
    <w:p w14:paraId="321C2870" w14:textId="270D97BE" w:rsidR="00316860" w:rsidRDefault="001A2D31" w:rsidP="00DC439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inorHAnsi" w:hAnsiTheme="minorHAnsi" w:cs="Arial"/>
          <w:color w:val="000000"/>
        </w:rPr>
      </w:pPr>
      <w:r w:rsidRPr="004C6E25">
        <w:rPr>
          <w:rFonts w:asciiTheme="minorHAnsi" w:hAnsiTheme="minorHAnsi" w:cs="Arial"/>
          <w:b/>
          <w:color w:val="000000" w:themeColor="text1"/>
        </w:rPr>
        <w:t>В режиме 1</w:t>
      </w:r>
      <w:r w:rsidR="00844308" w:rsidRPr="004C6E25">
        <w:rPr>
          <w:rFonts w:asciiTheme="minorHAnsi" w:hAnsiTheme="minorHAnsi" w:cs="Arial"/>
          <w:b/>
          <w:color w:val="000000" w:themeColor="text1"/>
        </w:rPr>
        <w:t xml:space="preserve"> и 2</w:t>
      </w:r>
      <w:r w:rsidR="00D53232" w:rsidRPr="004C6E25">
        <w:rPr>
          <w:rFonts w:asciiTheme="minorHAnsi" w:hAnsiTheme="minorHAnsi" w:cs="Arial"/>
          <w:b/>
          <w:color w:val="000000" w:themeColor="text1"/>
        </w:rPr>
        <w:t xml:space="preserve"> </w:t>
      </w:r>
      <w:r w:rsidRPr="004C6E25">
        <w:rPr>
          <w:rFonts w:asciiTheme="minorHAnsi" w:hAnsiTheme="minorHAnsi" w:cs="Arial"/>
          <w:b/>
          <w:color w:val="000000" w:themeColor="text1"/>
        </w:rPr>
        <w:t xml:space="preserve">аппарат работает по методу </w:t>
      </w:r>
      <w:r w:rsidR="00D53232" w:rsidRPr="004C6E25">
        <w:rPr>
          <w:rFonts w:asciiTheme="minorHAnsi" w:hAnsiTheme="minorHAnsi" w:cs="Arial"/>
          <w:b/>
          <w:color w:val="000000" w:themeColor="text1"/>
        </w:rPr>
        <w:t>биорезонансной терапии (</w:t>
      </w:r>
      <w:r w:rsidRPr="004C6E25">
        <w:rPr>
          <w:rFonts w:asciiTheme="minorHAnsi" w:hAnsiTheme="minorHAnsi" w:cs="Arial"/>
          <w:b/>
          <w:color w:val="000000" w:themeColor="text1"/>
        </w:rPr>
        <w:t>БРТ</w:t>
      </w:r>
      <w:r w:rsidR="00D53232" w:rsidRPr="004C6E25">
        <w:rPr>
          <w:rFonts w:asciiTheme="minorHAnsi" w:hAnsiTheme="minorHAnsi" w:cs="Arial"/>
          <w:b/>
          <w:color w:val="000000" w:themeColor="text1"/>
        </w:rPr>
        <w:t>)</w:t>
      </w:r>
      <w:r w:rsidRPr="004C6E25">
        <w:rPr>
          <w:rFonts w:asciiTheme="minorHAnsi" w:hAnsiTheme="minorHAnsi" w:cs="Arial"/>
          <w:b/>
          <w:color w:val="000000" w:themeColor="text1"/>
        </w:rPr>
        <w:t>.</w:t>
      </w:r>
      <w:r w:rsidRPr="004C6E25">
        <w:rPr>
          <w:rFonts w:asciiTheme="minorHAnsi" w:hAnsiTheme="minorHAnsi" w:cs="Arial"/>
          <w:color w:val="000000" w:themeColor="text1"/>
        </w:rPr>
        <w:t xml:space="preserve"> </w:t>
      </w:r>
      <w:r w:rsidR="00120831">
        <w:rPr>
          <w:rFonts w:asciiTheme="minorHAnsi" w:hAnsiTheme="minorHAnsi" w:cs="Arial"/>
          <w:color w:val="000000"/>
        </w:rPr>
        <w:t xml:space="preserve">Используется стандартная база программ для БРТ. </w:t>
      </w:r>
      <w:r w:rsidR="00844308">
        <w:rPr>
          <w:rFonts w:asciiTheme="minorHAnsi" w:hAnsiTheme="minorHAnsi" w:cs="Arial"/>
          <w:color w:val="000000"/>
        </w:rPr>
        <w:t xml:space="preserve">Из программ составляются комплексы, направленные на коррекцию и профилактику конкретных патологий. </w:t>
      </w:r>
      <w:r w:rsidR="005A617D" w:rsidRPr="00844308">
        <w:rPr>
          <w:rFonts w:asciiTheme="minorHAnsi" w:hAnsiTheme="minorHAnsi" w:cs="Arial"/>
          <w:color w:val="000000"/>
        </w:rPr>
        <w:t>Коррекционный набор программ (комплекс) составляется индивидуально для каждого человека.</w:t>
      </w:r>
      <w:r w:rsidR="005A617D">
        <w:rPr>
          <w:rFonts w:asciiTheme="minorHAnsi" w:hAnsiTheme="minorHAnsi" w:cs="Arial"/>
          <w:color w:val="000000"/>
        </w:rPr>
        <w:t xml:space="preserve"> </w:t>
      </w:r>
    </w:p>
    <w:p w14:paraId="225B953C" w14:textId="3198C6CF" w:rsidR="00694017" w:rsidRPr="00CA0A83" w:rsidRDefault="00CA0A83" w:rsidP="00DC4394">
      <w:pPr>
        <w:spacing w:line="360" w:lineRule="auto"/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 w:cs="Arial"/>
          <w:b/>
          <w:color w:val="000000"/>
        </w:rPr>
        <w:t>Назначение п</w:t>
      </w:r>
      <w:r w:rsidR="00E16E18" w:rsidRPr="00CA0A83">
        <w:rPr>
          <w:rFonts w:asciiTheme="minorHAnsi" w:hAnsiTheme="minorHAnsi" w:cs="Arial"/>
          <w:b/>
          <w:color w:val="000000"/>
        </w:rPr>
        <w:t>рограм</w:t>
      </w:r>
      <w:r>
        <w:rPr>
          <w:rFonts w:asciiTheme="minorHAnsi" w:hAnsiTheme="minorHAnsi" w:cs="Arial"/>
          <w:b/>
          <w:color w:val="000000"/>
        </w:rPr>
        <w:t>м</w:t>
      </w:r>
      <w:r w:rsidR="00E16E18" w:rsidRPr="00CA0A83">
        <w:rPr>
          <w:rFonts w:asciiTheme="minorHAnsi" w:hAnsiTheme="minorHAnsi" w:cs="Arial"/>
          <w:b/>
          <w:color w:val="000000"/>
        </w:rPr>
        <w:t xml:space="preserve"> для 1-го и 2-го режимов (метод БРТ)</w:t>
      </w:r>
      <w:r w:rsidR="00694017" w:rsidRPr="00CA0A83">
        <w:rPr>
          <w:rFonts w:asciiTheme="minorHAnsi" w:hAnsiTheme="minorHAnsi" w:cs="Arial"/>
          <w:b/>
          <w:color w:val="000000"/>
        </w:rPr>
        <w:t>:</w:t>
      </w:r>
    </w:p>
    <w:p w14:paraId="4B335D13" w14:textId="66A2F2DD" w:rsidR="00694017" w:rsidRPr="00CA0A83" w:rsidRDefault="00694017" w:rsidP="00DC4394">
      <w:pPr>
        <w:pStyle w:val="af0"/>
        <w:numPr>
          <w:ilvl w:val="0"/>
          <w:numId w:val="8"/>
        </w:numPr>
        <w:spacing w:line="360" w:lineRule="auto"/>
        <w:rPr>
          <w:rFonts w:asciiTheme="minorHAnsi" w:hAnsiTheme="minorHAnsi" w:cs="Arial"/>
          <w:color w:val="000000"/>
        </w:rPr>
      </w:pPr>
      <w:r w:rsidRPr="00CA0A83">
        <w:rPr>
          <w:rFonts w:asciiTheme="minorHAnsi" w:hAnsiTheme="minorHAnsi" w:cs="Arial"/>
          <w:color w:val="000000"/>
        </w:rPr>
        <w:t>у</w:t>
      </w:r>
      <w:r w:rsidR="00CA0A83">
        <w:rPr>
          <w:rFonts w:asciiTheme="minorHAnsi" w:hAnsiTheme="minorHAnsi" w:cs="Arial"/>
          <w:color w:val="000000"/>
        </w:rPr>
        <w:t>силение</w:t>
      </w:r>
      <w:r w:rsidRPr="00CA0A83">
        <w:rPr>
          <w:rFonts w:asciiTheme="minorHAnsi" w:hAnsiTheme="minorHAnsi" w:cs="Arial"/>
          <w:color w:val="000000"/>
        </w:rPr>
        <w:t xml:space="preserve"> </w:t>
      </w:r>
      <w:r w:rsidR="00CA0A83">
        <w:rPr>
          <w:rFonts w:asciiTheme="minorHAnsi" w:hAnsiTheme="minorHAnsi" w:cs="Arial"/>
          <w:color w:val="000000"/>
        </w:rPr>
        <w:t>и коррекция</w:t>
      </w:r>
      <w:r w:rsidRPr="00CA0A83">
        <w:rPr>
          <w:rFonts w:asciiTheme="minorHAnsi" w:hAnsiTheme="minorHAnsi" w:cs="Arial"/>
          <w:color w:val="000000"/>
        </w:rPr>
        <w:t xml:space="preserve"> функций и систем организма (опорно-двигательная, нервная, покровная, сердечно-сосудистая, дыхательная, пищеварительная, мочевыделительная, иммунная, эндокринная, репродуктивная);</w:t>
      </w:r>
    </w:p>
    <w:p w14:paraId="21372293" w14:textId="43339D7D" w:rsidR="00CA0A83" w:rsidRPr="00CA0A83" w:rsidRDefault="00CA0A83" w:rsidP="00DC4394">
      <w:pPr>
        <w:pStyle w:val="af0"/>
        <w:numPr>
          <w:ilvl w:val="0"/>
          <w:numId w:val="8"/>
        </w:numPr>
        <w:spacing w:line="360" w:lineRule="auto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предотвращение</w:t>
      </w:r>
      <w:r w:rsidRPr="00CA0A83">
        <w:rPr>
          <w:rFonts w:asciiTheme="minorHAnsi" w:hAnsiTheme="minorHAnsi" w:cs="Arial"/>
          <w:color w:val="000000"/>
        </w:rPr>
        <w:t xml:space="preserve"> преждевременных возрастных изменений;</w:t>
      </w:r>
    </w:p>
    <w:p w14:paraId="4174B61E" w14:textId="26F1B0DD" w:rsidR="00CA0A83" w:rsidRPr="00CA0A83" w:rsidRDefault="00694017" w:rsidP="00DC4394">
      <w:pPr>
        <w:pStyle w:val="af0"/>
        <w:numPr>
          <w:ilvl w:val="0"/>
          <w:numId w:val="8"/>
        </w:numPr>
        <w:spacing w:line="360" w:lineRule="auto"/>
        <w:rPr>
          <w:rFonts w:asciiTheme="minorHAnsi" w:hAnsiTheme="minorHAnsi" w:cs="Arial"/>
          <w:color w:val="000000"/>
        </w:rPr>
      </w:pPr>
      <w:r w:rsidRPr="00CA0A83">
        <w:rPr>
          <w:rFonts w:asciiTheme="minorHAnsi" w:hAnsiTheme="minorHAnsi" w:cs="Arial"/>
          <w:color w:val="000000"/>
        </w:rPr>
        <w:t>о</w:t>
      </w:r>
      <w:r w:rsidR="00CA0A83">
        <w:rPr>
          <w:rFonts w:asciiTheme="minorHAnsi" w:hAnsiTheme="minorHAnsi" w:cs="Arial"/>
          <w:color w:val="000000"/>
        </w:rPr>
        <w:t>беспечение</w:t>
      </w:r>
      <w:r w:rsidR="00CA0A83" w:rsidRPr="00CA0A83">
        <w:rPr>
          <w:rFonts w:asciiTheme="minorHAnsi" w:hAnsiTheme="minorHAnsi" w:cs="Arial"/>
          <w:color w:val="000000"/>
        </w:rPr>
        <w:t xml:space="preserve"> инфекционной безопасности;</w:t>
      </w:r>
    </w:p>
    <w:p w14:paraId="391A37F6" w14:textId="2F508AA9" w:rsidR="00E16E18" w:rsidRPr="00CA0A83" w:rsidRDefault="00CA0A83" w:rsidP="00DC4394">
      <w:pPr>
        <w:pStyle w:val="af0"/>
        <w:numPr>
          <w:ilvl w:val="0"/>
          <w:numId w:val="8"/>
        </w:numPr>
        <w:spacing w:line="360" w:lineRule="auto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очищение организма, выведение</w:t>
      </w:r>
      <w:r w:rsidR="00694017" w:rsidRPr="00CA0A83">
        <w:rPr>
          <w:rFonts w:asciiTheme="minorHAnsi" w:hAnsiTheme="minorHAnsi" w:cs="Arial"/>
          <w:color w:val="000000"/>
        </w:rPr>
        <w:t xml:space="preserve"> токсических веществ.</w:t>
      </w:r>
    </w:p>
    <w:p w14:paraId="4003E6FF" w14:textId="676B80B7" w:rsidR="00E21794" w:rsidRDefault="005A617D" w:rsidP="00DC439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inorHAnsi" w:hAnsiTheme="minorHAnsi" w:cs="Arial"/>
          <w:color w:val="000000"/>
        </w:rPr>
      </w:pPr>
      <w:r w:rsidRPr="004C6E25">
        <w:rPr>
          <w:rFonts w:asciiTheme="minorHAnsi" w:hAnsiTheme="minorHAnsi" w:cs="Arial"/>
          <w:b/>
          <w:color w:val="000000"/>
        </w:rPr>
        <w:t xml:space="preserve">Во 2-м режиме метод БРТ реализован </w:t>
      </w:r>
      <w:r w:rsidR="004C6E25" w:rsidRPr="004C6E25">
        <w:rPr>
          <w:rFonts w:asciiTheme="minorHAnsi" w:hAnsiTheme="minorHAnsi" w:cs="Arial"/>
          <w:b/>
          <w:color w:val="000000"/>
        </w:rPr>
        <w:t xml:space="preserve">через технологию </w:t>
      </w:r>
      <w:r w:rsidR="00844308" w:rsidRPr="004C6E25">
        <w:rPr>
          <w:rFonts w:asciiTheme="minorHAnsi" w:hAnsiTheme="minorHAnsi" w:cs="Arial"/>
          <w:b/>
          <w:color w:val="000000"/>
        </w:rPr>
        <w:t>мультичасто</w:t>
      </w:r>
      <w:r w:rsidRPr="004C6E25">
        <w:rPr>
          <w:rFonts w:asciiTheme="minorHAnsi" w:hAnsiTheme="minorHAnsi" w:cs="Arial"/>
          <w:b/>
          <w:color w:val="000000"/>
        </w:rPr>
        <w:t>тной синхронизации</w:t>
      </w:r>
      <w:r w:rsidR="00DE35B8">
        <w:rPr>
          <w:rFonts w:asciiTheme="minorHAnsi" w:hAnsiTheme="minorHAnsi" w:cs="Arial"/>
          <w:b/>
          <w:color w:val="000000"/>
        </w:rPr>
        <w:t xml:space="preserve"> (МЧС)</w:t>
      </w:r>
      <w:r w:rsidR="004C6E25" w:rsidRPr="004C6E25">
        <w:rPr>
          <w:rFonts w:asciiTheme="minorHAnsi" w:hAnsiTheme="minorHAnsi" w:cs="Arial"/>
          <w:b/>
          <w:color w:val="000000"/>
        </w:rPr>
        <w:t>.</w:t>
      </w:r>
      <w:r w:rsidR="004C6E25">
        <w:rPr>
          <w:rFonts w:asciiTheme="minorHAnsi" w:hAnsiTheme="minorHAnsi" w:cs="Arial"/>
          <w:color w:val="000000"/>
        </w:rPr>
        <w:t xml:space="preserve"> Поэтому воздействие на организм происходит не только </w:t>
      </w:r>
      <w:r w:rsidR="004C6E25" w:rsidRPr="001A2D31">
        <w:rPr>
          <w:rFonts w:asciiTheme="minorHAnsi" w:hAnsiTheme="minorHAnsi" w:cs="Arial"/>
          <w:color w:val="000000"/>
        </w:rPr>
        <w:t>через сеть кровеносных сосудов, нервных волокон, биологически активные точки на поверхности кожи</w:t>
      </w:r>
      <w:r w:rsidR="004C6E25">
        <w:rPr>
          <w:rFonts w:asciiTheme="minorHAnsi" w:hAnsiTheme="minorHAnsi" w:cs="Arial"/>
          <w:color w:val="000000"/>
        </w:rPr>
        <w:t xml:space="preserve">, но и через водный матрикс и </w:t>
      </w:r>
      <w:r w:rsidR="004C6E25" w:rsidRPr="001A2D31">
        <w:rPr>
          <w:rFonts w:asciiTheme="minorHAnsi" w:hAnsiTheme="minorHAnsi" w:cs="Arial"/>
          <w:color w:val="000000"/>
        </w:rPr>
        <w:t>на клето</w:t>
      </w:r>
      <w:r w:rsidR="004C6E25">
        <w:rPr>
          <w:rFonts w:asciiTheme="minorHAnsi" w:hAnsiTheme="minorHAnsi" w:cs="Arial"/>
          <w:color w:val="000000"/>
        </w:rPr>
        <w:t>чном и внутриклеточном уровнях. В результате</w:t>
      </w:r>
      <w:r w:rsidR="00EC0206">
        <w:rPr>
          <w:rFonts w:asciiTheme="minorHAnsi" w:hAnsiTheme="minorHAnsi" w:cs="Arial"/>
          <w:color w:val="000000"/>
        </w:rPr>
        <w:t>,</w:t>
      </w:r>
      <w:r w:rsidR="004C6E25">
        <w:rPr>
          <w:rFonts w:asciiTheme="minorHAnsi" w:hAnsiTheme="minorHAnsi" w:cs="Arial"/>
          <w:color w:val="000000"/>
        </w:rPr>
        <w:t xml:space="preserve"> эффективность БРТ </w:t>
      </w:r>
      <w:r w:rsidR="00E21794">
        <w:rPr>
          <w:rFonts w:asciiTheme="minorHAnsi" w:hAnsiTheme="minorHAnsi" w:cs="Arial"/>
          <w:color w:val="000000"/>
        </w:rPr>
        <w:t xml:space="preserve">существенно </w:t>
      </w:r>
      <w:r w:rsidR="004C6E25">
        <w:rPr>
          <w:rFonts w:asciiTheme="minorHAnsi" w:hAnsiTheme="minorHAnsi" w:cs="Arial"/>
          <w:color w:val="000000"/>
        </w:rPr>
        <w:t>возрастает.</w:t>
      </w:r>
      <w:r w:rsidR="00E21794" w:rsidRPr="00E21794">
        <w:rPr>
          <w:rFonts w:asciiTheme="minorHAnsi" w:hAnsiTheme="minorHAnsi" w:cs="Arial"/>
          <w:color w:val="1E771D"/>
        </w:rPr>
        <w:t xml:space="preserve"> </w:t>
      </w:r>
      <w:r w:rsidR="00E21794" w:rsidRPr="00E21794">
        <w:rPr>
          <w:rFonts w:asciiTheme="minorHAnsi" w:hAnsiTheme="minorHAnsi" w:cs="Arial"/>
          <w:color w:val="000000" w:themeColor="text1"/>
        </w:rPr>
        <w:t xml:space="preserve">Благодаря одновременной работе в приборе трех излучателей, корректирующие частоты </w:t>
      </w:r>
      <w:r w:rsidR="00E21794" w:rsidRPr="001A2D31">
        <w:rPr>
          <w:rFonts w:asciiTheme="minorHAnsi" w:hAnsiTheme="minorHAnsi" w:cs="Arial"/>
          <w:color w:val="000000"/>
        </w:rPr>
        <w:t xml:space="preserve">поступают в организм на трех уровнях, входя в </w:t>
      </w:r>
      <w:r w:rsidR="00E21794" w:rsidRPr="001A2D31">
        <w:rPr>
          <w:rFonts w:asciiTheme="minorHAnsi" w:hAnsiTheme="minorHAnsi" w:cs="Arial"/>
          <w:color w:val="000000"/>
        </w:rPr>
        <w:lastRenderedPageBreak/>
        <w:t>резонанс со структурами организма, сообщая им здоровые частоты колебаний и стимулируя организм работать на самовосстановление.</w:t>
      </w:r>
    </w:p>
    <w:p w14:paraId="2DD8C6E4" w14:textId="039A142B" w:rsidR="008D11D4" w:rsidRPr="00DC4394" w:rsidRDefault="00AF0200" w:rsidP="003D142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 w:cs="Arial"/>
          <w:b/>
          <w:color w:val="000000"/>
        </w:rPr>
        <w:t>Через</w:t>
      </w:r>
      <w:r w:rsidR="00DE35B8" w:rsidRPr="00DE35B8">
        <w:rPr>
          <w:rFonts w:asciiTheme="minorHAnsi" w:hAnsiTheme="minorHAnsi" w:cs="Arial"/>
          <w:b/>
          <w:color w:val="000000"/>
        </w:rPr>
        <w:t xml:space="preserve"> технологии МЧС </w:t>
      </w:r>
      <w:r>
        <w:rPr>
          <w:rFonts w:asciiTheme="minorHAnsi" w:hAnsiTheme="minorHAnsi" w:cs="Arial"/>
          <w:b/>
          <w:color w:val="000000"/>
        </w:rPr>
        <w:t xml:space="preserve">в аппарате </w:t>
      </w:r>
      <w:r w:rsidR="00DE35B8" w:rsidRPr="00DE35B8">
        <w:rPr>
          <w:rFonts w:asciiTheme="minorHAnsi" w:hAnsiTheme="minorHAnsi" w:cs="Arial"/>
          <w:b/>
          <w:color w:val="000000"/>
        </w:rPr>
        <w:t>реализован</w:t>
      </w:r>
      <w:r w:rsidR="00366450">
        <w:rPr>
          <w:rFonts w:asciiTheme="minorHAnsi" w:hAnsiTheme="minorHAnsi" w:cs="Arial"/>
          <w:b/>
          <w:color w:val="000000"/>
        </w:rPr>
        <w:t>ы</w:t>
      </w:r>
      <w:r w:rsidR="00DE35B8" w:rsidRPr="00DE35B8">
        <w:rPr>
          <w:rFonts w:asciiTheme="minorHAnsi" w:hAnsiTheme="minorHAnsi" w:cs="Arial"/>
          <w:b/>
          <w:color w:val="000000"/>
        </w:rPr>
        <w:t xml:space="preserve"> метод</w:t>
      </w:r>
      <w:r w:rsidR="00366450">
        <w:rPr>
          <w:rFonts w:asciiTheme="minorHAnsi" w:hAnsiTheme="minorHAnsi" w:cs="Arial"/>
          <w:b/>
          <w:color w:val="000000"/>
        </w:rPr>
        <w:t>ы</w:t>
      </w:r>
      <w:r w:rsidR="00DE35B8" w:rsidRPr="00DE35B8">
        <w:rPr>
          <w:rFonts w:asciiTheme="minorHAnsi" w:hAnsiTheme="minorHAnsi" w:cs="Arial"/>
          <w:b/>
          <w:color w:val="000000"/>
        </w:rPr>
        <w:t xml:space="preserve"> коррекции психосоматических патологий</w:t>
      </w:r>
      <w:r w:rsidR="00366450">
        <w:rPr>
          <w:rFonts w:asciiTheme="minorHAnsi" w:hAnsiTheme="minorHAnsi" w:cs="Arial"/>
          <w:b/>
          <w:color w:val="000000"/>
        </w:rPr>
        <w:t xml:space="preserve"> и транскраниальной стимуляции. Данные</w:t>
      </w:r>
      <w:r>
        <w:rPr>
          <w:rFonts w:asciiTheme="minorHAnsi" w:hAnsiTheme="minorHAnsi" w:cs="Arial"/>
          <w:b/>
          <w:color w:val="000000"/>
        </w:rPr>
        <w:t xml:space="preserve"> метод</w:t>
      </w:r>
      <w:r w:rsidR="00366450">
        <w:rPr>
          <w:rFonts w:asciiTheme="minorHAnsi" w:hAnsiTheme="minorHAnsi" w:cs="Arial"/>
          <w:b/>
          <w:color w:val="000000"/>
        </w:rPr>
        <w:t>ики использую</w:t>
      </w:r>
      <w:r>
        <w:rPr>
          <w:rFonts w:asciiTheme="minorHAnsi" w:hAnsiTheme="minorHAnsi" w:cs="Arial"/>
          <w:b/>
          <w:color w:val="000000"/>
        </w:rPr>
        <w:t>тся в комплексах для 4-го режима воздействия.</w:t>
      </w:r>
      <w:r w:rsidR="00DC4394">
        <w:rPr>
          <w:rFonts w:asciiTheme="minorHAnsi" w:hAnsiTheme="minorHAnsi" w:cs="Arial"/>
          <w:b/>
          <w:color w:val="000000"/>
        </w:rPr>
        <w:t xml:space="preserve"> М</w:t>
      </w:r>
      <w:r w:rsidRPr="00DE35B8">
        <w:rPr>
          <w:rFonts w:asciiTheme="minorHAnsi" w:hAnsiTheme="minorHAnsi" w:cs="Arial"/>
          <w:b/>
          <w:color w:val="000000"/>
        </w:rPr>
        <w:t xml:space="preserve">етод структурно-резонансной терапии </w:t>
      </w:r>
      <w:r w:rsidR="00DC4394">
        <w:rPr>
          <w:rFonts w:asciiTheme="minorHAnsi" w:hAnsiTheme="minorHAnsi" w:cs="Arial"/>
          <w:b/>
          <w:color w:val="000000"/>
        </w:rPr>
        <w:t xml:space="preserve">реализован через технологии МЧС во 2-м, 3-м и 4-м режимах </w:t>
      </w:r>
      <w:r w:rsidR="00DE35B8">
        <w:rPr>
          <w:rFonts w:asciiTheme="minorHAnsi" w:hAnsiTheme="minorHAnsi" w:cs="Arial"/>
          <w:color w:val="000000"/>
        </w:rPr>
        <w:t>(смотри информационное пособие «Теоретические основы МЧС»).</w:t>
      </w:r>
      <w:r w:rsidR="00431621">
        <w:rPr>
          <w:rFonts w:asciiTheme="minorHAnsi" w:hAnsiTheme="minorHAnsi" w:cs="Arial"/>
          <w:color w:val="000000"/>
        </w:rPr>
        <w:t xml:space="preserve"> </w:t>
      </w:r>
    </w:p>
    <w:p w14:paraId="798D314D" w14:textId="1FBCAA45" w:rsidR="00DE35B8" w:rsidRPr="001A2D31" w:rsidRDefault="00DE2334" w:rsidP="003D142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inorHAnsi" w:hAnsiTheme="minorHAnsi" w:cs="Arial"/>
          <w:color w:val="000000"/>
        </w:rPr>
      </w:pPr>
      <w:r w:rsidRPr="00766509">
        <w:rPr>
          <w:rFonts w:asciiTheme="minorHAnsi" w:hAnsiTheme="minorHAnsi" w:cs="Arial"/>
          <w:b/>
          <w:color w:val="000000" w:themeColor="text1"/>
        </w:rPr>
        <w:t>В режиме 3 </w:t>
      </w:r>
      <w:r w:rsidRPr="001A2D31">
        <w:rPr>
          <w:rFonts w:asciiTheme="minorHAnsi" w:hAnsiTheme="minorHAnsi" w:cs="Arial"/>
          <w:color w:val="000000"/>
        </w:rPr>
        <w:t xml:space="preserve">происходит </w:t>
      </w:r>
      <w:r w:rsidR="003D142C">
        <w:rPr>
          <w:rFonts w:asciiTheme="minorHAnsi" w:hAnsiTheme="minorHAnsi" w:cs="Arial"/>
          <w:color w:val="000000"/>
        </w:rPr>
        <w:t>влияние</w:t>
      </w:r>
      <w:r w:rsidRPr="001A2D31">
        <w:rPr>
          <w:rFonts w:asciiTheme="minorHAnsi" w:hAnsiTheme="minorHAnsi" w:cs="Arial"/>
          <w:color w:val="000000"/>
        </w:rPr>
        <w:t xml:space="preserve"> на базальные ритмы организма. Базальные ритмы - первоначальные, базовые, глубинные ритмы человека, выработавшиеся в ходе эволюции. В состоянии здоровья они четко определены и синхронизированы друг с другом. Благодаря фрактальной взаимосвязи между частотами модуляции, достигается восстановление базальных ритмов и взаимосинхронизация этих ритмов на всех функционально-иерархических уровнях организма, возвращая состояние здоровья.</w:t>
      </w:r>
      <w:r w:rsidR="003D142C">
        <w:rPr>
          <w:rFonts w:asciiTheme="minorHAnsi" w:hAnsiTheme="minorHAnsi" w:cs="Arial"/>
          <w:color w:val="000000"/>
        </w:rPr>
        <w:t xml:space="preserve"> </w:t>
      </w:r>
      <w:r w:rsidR="00431621" w:rsidRPr="00EE7EC6">
        <w:rPr>
          <w:rFonts w:asciiTheme="minorHAnsi" w:hAnsiTheme="minorHAnsi" w:cs="Arial"/>
          <w:b/>
          <w:color w:val="000000" w:themeColor="text1"/>
        </w:rPr>
        <w:t>Комплексы для р</w:t>
      </w:r>
      <w:r w:rsidR="00DE35B8" w:rsidRPr="00EE7EC6">
        <w:rPr>
          <w:rFonts w:asciiTheme="minorHAnsi" w:hAnsiTheme="minorHAnsi" w:cs="Arial"/>
          <w:b/>
          <w:color w:val="000000" w:themeColor="text1"/>
        </w:rPr>
        <w:t>ежим</w:t>
      </w:r>
      <w:r w:rsidR="00431621" w:rsidRPr="00EE7EC6">
        <w:rPr>
          <w:rFonts w:asciiTheme="minorHAnsi" w:hAnsiTheme="minorHAnsi" w:cs="Arial"/>
          <w:b/>
          <w:color w:val="000000" w:themeColor="text1"/>
        </w:rPr>
        <w:t>а</w:t>
      </w:r>
      <w:r w:rsidR="00DE35B8" w:rsidRPr="00EE7EC6">
        <w:rPr>
          <w:rFonts w:asciiTheme="minorHAnsi" w:hAnsiTheme="minorHAnsi" w:cs="Arial"/>
          <w:b/>
          <w:color w:val="000000" w:themeColor="text1"/>
        </w:rPr>
        <w:t xml:space="preserve"> 3</w:t>
      </w:r>
      <w:r w:rsidR="00DE35B8" w:rsidRPr="00EE7EC6">
        <w:rPr>
          <w:rFonts w:asciiTheme="minorHAnsi" w:hAnsiTheme="minorHAnsi" w:cs="Arial"/>
          <w:color w:val="000000" w:themeColor="text1"/>
        </w:rPr>
        <w:t xml:space="preserve"> </w:t>
      </w:r>
      <w:r w:rsidR="00DE35B8" w:rsidRPr="00850258">
        <w:rPr>
          <w:rFonts w:asciiTheme="minorHAnsi" w:hAnsiTheme="minorHAnsi" w:cs="Arial"/>
          <w:b/>
          <w:color w:val="000000"/>
        </w:rPr>
        <w:t>и</w:t>
      </w:r>
      <w:r w:rsidR="00431621" w:rsidRPr="00850258">
        <w:rPr>
          <w:rFonts w:asciiTheme="minorHAnsi" w:hAnsiTheme="minorHAnsi" w:cs="Arial"/>
          <w:b/>
          <w:color w:val="000000"/>
        </w:rPr>
        <w:t>спользую</w:t>
      </w:r>
      <w:r w:rsidR="00DE35B8" w:rsidRPr="00850258">
        <w:rPr>
          <w:rFonts w:asciiTheme="minorHAnsi" w:hAnsiTheme="minorHAnsi" w:cs="Arial"/>
          <w:b/>
          <w:color w:val="000000"/>
        </w:rPr>
        <w:t xml:space="preserve">тся в качестве </w:t>
      </w:r>
      <w:r w:rsidR="000C2E1F" w:rsidRPr="00BA53F9">
        <w:rPr>
          <w:rFonts w:asciiTheme="minorHAnsi" w:hAnsiTheme="minorHAnsi" w:cs="Arial"/>
          <w:b/>
        </w:rPr>
        <w:t>монокоррекции</w:t>
      </w:r>
      <w:r w:rsidR="00DE35B8" w:rsidRPr="000C2E1F">
        <w:rPr>
          <w:rFonts w:asciiTheme="minorHAnsi" w:hAnsiTheme="minorHAnsi" w:cs="Arial"/>
          <w:b/>
          <w:color w:val="FF0000"/>
        </w:rPr>
        <w:t xml:space="preserve"> </w:t>
      </w:r>
      <w:r w:rsidR="00DE35B8" w:rsidRPr="00850258">
        <w:rPr>
          <w:rFonts w:asciiTheme="minorHAnsi" w:hAnsiTheme="minorHAnsi" w:cs="Arial"/>
          <w:b/>
          <w:color w:val="000000"/>
        </w:rPr>
        <w:t xml:space="preserve">при любых отклонениях в работе организма и для предупреждения болезней. </w:t>
      </w:r>
      <w:r w:rsidR="00431621">
        <w:rPr>
          <w:rFonts w:asciiTheme="minorHAnsi" w:hAnsiTheme="minorHAnsi" w:cs="Arial"/>
          <w:color w:val="000000"/>
        </w:rPr>
        <w:t>Так же применяю</w:t>
      </w:r>
      <w:r w:rsidR="00DE35B8" w:rsidRPr="001A2D31">
        <w:rPr>
          <w:rFonts w:asciiTheme="minorHAnsi" w:hAnsiTheme="minorHAnsi" w:cs="Arial"/>
          <w:color w:val="000000"/>
        </w:rPr>
        <w:t>т</w:t>
      </w:r>
      <w:r w:rsidR="00DE35B8">
        <w:rPr>
          <w:rFonts w:asciiTheme="minorHAnsi" w:hAnsiTheme="minorHAnsi" w:cs="Arial"/>
          <w:color w:val="000000"/>
        </w:rPr>
        <w:t xml:space="preserve">ся совместно с </w:t>
      </w:r>
      <w:r w:rsidR="00431621">
        <w:rPr>
          <w:rFonts w:asciiTheme="minorHAnsi" w:hAnsiTheme="minorHAnsi" w:cs="Arial"/>
          <w:color w:val="000000"/>
        </w:rPr>
        <w:t xml:space="preserve">комплексами </w:t>
      </w:r>
      <w:r w:rsidR="00DE35B8">
        <w:rPr>
          <w:rFonts w:asciiTheme="minorHAnsi" w:hAnsiTheme="minorHAnsi" w:cs="Arial"/>
          <w:color w:val="000000"/>
        </w:rPr>
        <w:t>1</w:t>
      </w:r>
      <w:r w:rsidR="00431621">
        <w:rPr>
          <w:rFonts w:asciiTheme="minorHAnsi" w:hAnsiTheme="minorHAnsi" w:cs="Arial"/>
          <w:color w:val="000000"/>
        </w:rPr>
        <w:t>-го</w:t>
      </w:r>
      <w:r w:rsidR="00DE35B8">
        <w:rPr>
          <w:rFonts w:asciiTheme="minorHAnsi" w:hAnsiTheme="minorHAnsi" w:cs="Arial"/>
          <w:color w:val="000000"/>
        </w:rPr>
        <w:t xml:space="preserve"> или 2</w:t>
      </w:r>
      <w:r w:rsidR="00431621">
        <w:rPr>
          <w:rFonts w:asciiTheme="minorHAnsi" w:hAnsiTheme="minorHAnsi" w:cs="Arial"/>
          <w:color w:val="000000"/>
        </w:rPr>
        <w:t>-го режимов</w:t>
      </w:r>
      <w:r w:rsidR="00DE35B8">
        <w:rPr>
          <w:rFonts w:asciiTheme="minorHAnsi" w:hAnsiTheme="minorHAnsi" w:cs="Arial"/>
          <w:color w:val="000000"/>
        </w:rPr>
        <w:t>.</w:t>
      </w:r>
      <w:r w:rsidR="00431621">
        <w:rPr>
          <w:rFonts w:asciiTheme="minorHAnsi" w:hAnsiTheme="minorHAnsi" w:cs="Arial"/>
          <w:color w:val="000000"/>
        </w:rPr>
        <w:t xml:space="preserve"> </w:t>
      </w:r>
    </w:p>
    <w:p w14:paraId="611C48A9" w14:textId="77777777" w:rsidR="00DE2334" w:rsidRDefault="00DE2334" w:rsidP="003D142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inorHAnsi" w:hAnsiTheme="minorHAnsi" w:cs="Arial"/>
          <w:color w:val="000000"/>
        </w:rPr>
      </w:pPr>
      <w:r w:rsidRPr="003D142C">
        <w:rPr>
          <w:rFonts w:asciiTheme="minorHAnsi" w:hAnsiTheme="minorHAnsi" w:cs="Arial"/>
          <w:b/>
          <w:color w:val="000000" w:themeColor="text1"/>
        </w:rPr>
        <w:t>В режиме 4</w:t>
      </w:r>
      <w:r w:rsidRPr="001A2D31">
        <w:rPr>
          <w:rFonts w:asciiTheme="minorHAnsi" w:hAnsiTheme="minorHAnsi" w:cs="Arial"/>
          <w:color w:val="000000"/>
        </w:rPr>
        <w:t>, основываясь на различии физических параметров отдельных участков мозга, оказывается выборочное воздействие несколькими частотами модуляции, соотношение которых скоррелировано с мозговыми ритмами. Осуществляется многоканальное воздействие на организм по тому же принципу, что использует сам мозг для поддержания гомеостаза. Стимулируются глубинные, древнейшие структуры головного мозга человека, отвечающие за управление резервными и скрытыми возможностями организма.</w:t>
      </w:r>
    </w:p>
    <w:p w14:paraId="28335FB0" w14:textId="532F263D" w:rsidR="00C64AD6" w:rsidRPr="00BB2CC0" w:rsidRDefault="008D11D4" w:rsidP="003D142C">
      <w:pPr>
        <w:pStyle w:val="a3"/>
        <w:spacing w:before="0" w:after="0" w:line="360" w:lineRule="auto"/>
        <w:rPr>
          <w:rFonts w:asciiTheme="minorHAnsi" w:eastAsiaTheme="minorHAnsi" w:hAnsiTheme="minorHAnsi" w:cs="Arial"/>
          <w:sz w:val="24"/>
          <w:szCs w:val="24"/>
        </w:rPr>
      </w:pPr>
      <w:r w:rsidRPr="00BB2CC0">
        <w:rPr>
          <w:rFonts w:asciiTheme="minorHAnsi" w:eastAsiaTheme="minorHAnsi" w:hAnsiTheme="minorHAnsi" w:cs="Arial"/>
          <w:b/>
          <w:sz w:val="24"/>
          <w:szCs w:val="24"/>
        </w:rPr>
        <w:t xml:space="preserve">Применение </w:t>
      </w:r>
      <w:r w:rsidR="00C64AD6" w:rsidRPr="00BB2CC0">
        <w:rPr>
          <w:rFonts w:asciiTheme="minorHAnsi" w:eastAsiaTheme="minorHAnsi" w:hAnsiTheme="minorHAnsi" w:cs="Arial"/>
          <w:b/>
          <w:sz w:val="24"/>
          <w:szCs w:val="24"/>
        </w:rPr>
        <w:t xml:space="preserve">комплексов в 4-м режиме для </w:t>
      </w:r>
      <w:r w:rsidRPr="00BB2CC0">
        <w:rPr>
          <w:rFonts w:asciiTheme="minorHAnsi" w:eastAsiaTheme="minorHAnsi" w:hAnsiTheme="minorHAnsi" w:cs="Arial"/>
          <w:b/>
          <w:sz w:val="24"/>
          <w:szCs w:val="24"/>
        </w:rPr>
        <w:t xml:space="preserve"> </w:t>
      </w:r>
      <w:r w:rsidR="00C64AD6" w:rsidRPr="00BB2CC0">
        <w:rPr>
          <w:rFonts w:asciiTheme="minorHAnsi" w:eastAsiaTheme="minorHAnsi" w:hAnsiTheme="minorHAnsi" w:cs="Arial"/>
          <w:b/>
          <w:sz w:val="24"/>
          <w:szCs w:val="24"/>
        </w:rPr>
        <w:t xml:space="preserve">коррекции психосоматических патологий </w:t>
      </w:r>
      <w:r w:rsidRPr="00BB2CC0">
        <w:rPr>
          <w:rFonts w:asciiTheme="minorHAnsi" w:eastAsiaTheme="minorHAnsi" w:hAnsiTheme="minorHAnsi" w:cs="Arial"/>
          <w:b/>
          <w:sz w:val="24"/>
          <w:szCs w:val="24"/>
        </w:rPr>
        <w:t>эффективно для достижения следующих воздействий:</w:t>
      </w:r>
      <w:r w:rsidRPr="00BB2CC0">
        <w:rPr>
          <w:rFonts w:asciiTheme="minorHAnsi" w:eastAsiaTheme="minorHAnsi" w:hAnsiTheme="minorHAnsi" w:cs="Arial"/>
          <w:b/>
          <w:sz w:val="24"/>
          <w:szCs w:val="24"/>
        </w:rPr>
        <w:br/>
      </w:r>
      <w:r w:rsidR="00C64AD6" w:rsidRPr="00BB2CC0">
        <w:rPr>
          <w:rFonts w:asciiTheme="minorHAnsi" w:eastAsiaTheme="minorHAnsi" w:hAnsiTheme="minorHAnsi" w:cs="Arial"/>
          <w:sz w:val="24"/>
          <w:szCs w:val="24"/>
        </w:rPr>
        <w:t>- снижение</w:t>
      </w:r>
      <w:r w:rsidRPr="00BB2CC0">
        <w:rPr>
          <w:rFonts w:asciiTheme="minorHAnsi" w:eastAsiaTheme="minorHAnsi" w:hAnsiTheme="minorHAnsi" w:cs="Arial"/>
          <w:sz w:val="24"/>
          <w:szCs w:val="24"/>
        </w:rPr>
        <w:t xml:space="preserve"> стрессовых влияний, </w:t>
      </w:r>
      <w:r w:rsidR="00BB2CC0" w:rsidRPr="00BB2CC0">
        <w:rPr>
          <w:rFonts w:asciiTheme="minorHAnsi" w:eastAsiaTheme="minorHAnsi" w:hAnsiTheme="minorHAnsi" w:cs="Arial"/>
          <w:sz w:val="24"/>
          <w:szCs w:val="24"/>
        </w:rPr>
        <w:t>быстрая релаксация, снятие</w:t>
      </w:r>
      <w:r w:rsidR="00C64AD6" w:rsidRPr="00BB2CC0">
        <w:rPr>
          <w:rFonts w:asciiTheme="minorHAnsi" w:eastAsiaTheme="minorHAnsi" w:hAnsiTheme="minorHAnsi" w:cs="Arial"/>
          <w:sz w:val="24"/>
          <w:szCs w:val="24"/>
        </w:rPr>
        <w:t xml:space="preserve"> уста</w:t>
      </w:r>
      <w:r w:rsidRPr="00BB2CC0">
        <w:rPr>
          <w:rFonts w:asciiTheme="minorHAnsi" w:eastAsiaTheme="minorHAnsi" w:hAnsiTheme="minorHAnsi" w:cs="Arial"/>
          <w:sz w:val="24"/>
          <w:szCs w:val="24"/>
        </w:rPr>
        <w:t>лости</w:t>
      </w:r>
      <w:r w:rsidR="00BB2CC0" w:rsidRPr="00BB2CC0">
        <w:rPr>
          <w:rFonts w:asciiTheme="minorHAnsi" w:eastAsiaTheme="minorHAnsi" w:hAnsiTheme="minorHAnsi" w:cs="Arial"/>
          <w:sz w:val="24"/>
          <w:szCs w:val="24"/>
        </w:rPr>
        <w:t>;</w:t>
      </w:r>
      <w:r w:rsidRPr="00BB2CC0">
        <w:rPr>
          <w:rFonts w:asciiTheme="minorHAnsi" w:eastAsiaTheme="minorHAnsi" w:hAnsiTheme="minorHAnsi" w:cs="Arial"/>
          <w:sz w:val="24"/>
          <w:szCs w:val="24"/>
        </w:rPr>
        <w:br/>
      </w:r>
      <w:r w:rsidR="00BB2CC0" w:rsidRPr="00BB2CC0">
        <w:rPr>
          <w:rFonts w:asciiTheme="minorHAnsi" w:eastAsiaTheme="minorHAnsi" w:hAnsiTheme="minorHAnsi" w:cs="Arial"/>
          <w:sz w:val="24"/>
          <w:szCs w:val="24"/>
        </w:rPr>
        <w:t>- улучшение</w:t>
      </w:r>
      <w:r w:rsidRPr="00BB2CC0">
        <w:rPr>
          <w:rFonts w:asciiTheme="minorHAnsi" w:eastAsiaTheme="minorHAnsi" w:hAnsiTheme="minorHAnsi" w:cs="Arial"/>
          <w:sz w:val="24"/>
          <w:szCs w:val="24"/>
        </w:rPr>
        <w:t xml:space="preserve"> памяти и интеллектуальных функций</w:t>
      </w:r>
      <w:r w:rsidR="00BB2CC0" w:rsidRPr="00BB2CC0">
        <w:rPr>
          <w:rFonts w:asciiTheme="minorHAnsi" w:eastAsiaTheme="minorHAnsi" w:hAnsiTheme="minorHAnsi" w:cs="Arial"/>
          <w:sz w:val="24"/>
          <w:szCs w:val="24"/>
        </w:rPr>
        <w:t>;</w:t>
      </w:r>
      <w:r w:rsidRPr="00BB2CC0">
        <w:rPr>
          <w:rFonts w:asciiTheme="minorHAnsi" w:eastAsiaTheme="minorHAnsi" w:hAnsiTheme="minorHAnsi" w:cs="Arial"/>
          <w:sz w:val="24"/>
          <w:szCs w:val="24"/>
        </w:rPr>
        <w:br/>
      </w:r>
      <w:r w:rsidR="00BB2CC0" w:rsidRPr="00BB2CC0">
        <w:rPr>
          <w:rFonts w:asciiTheme="minorHAnsi" w:eastAsiaTheme="minorHAnsi" w:hAnsiTheme="minorHAnsi" w:cs="Arial"/>
          <w:sz w:val="24"/>
          <w:szCs w:val="24"/>
        </w:rPr>
        <w:t>- активизация</w:t>
      </w:r>
      <w:r w:rsidRPr="00BB2CC0">
        <w:rPr>
          <w:rFonts w:asciiTheme="minorHAnsi" w:eastAsiaTheme="minorHAnsi" w:hAnsiTheme="minorHAnsi" w:cs="Arial"/>
          <w:sz w:val="24"/>
          <w:szCs w:val="24"/>
        </w:rPr>
        <w:t xml:space="preserve"> процессов обучения и творческих возможностей</w:t>
      </w:r>
      <w:r w:rsidR="00BB2CC0" w:rsidRPr="00BB2CC0">
        <w:rPr>
          <w:rFonts w:asciiTheme="minorHAnsi" w:eastAsiaTheme="minorHAnsi" w:hAnsiTheme="minorHAnsi" w:cs="Arial"/>
          <w:sz w:val="24"/>
          <w:szCs w:val="24"/>
        </w:rPr>
        <w:t>;</w:t>
      </w:r>
      <w:r w:rsidRPr="00BB2CC0">
        <w:rPr>
          <w:rFonts w:asciiTheme="minorHAnsi" w:eastAsiaTheme="minorHAnsi" w:hAnsiTheme="minorHAnsi" w:cs="Arial"/>
          <w:sz w:val="24"/>
          <w:szCs w:val="24"/>
        </w:rPr>
        <w:br/>
        <w:t>- в комплексной терапии синдрома дефицита внимания</w:t>
      </w:r>
      <w:r w:rsidR="00BB2CC0" w:rsidRPr="00BB2CC0">
        <w:rPr>
          <w:rFonts w:asciiTheme="minorHAnsi" w:eastAsiaTheme="minorHAnsi" w:hAnsiTheme="minorHAnsi" w:cs="Arial"/>
          <w:sz w:val="24"/>
          <w:szCs w:val="24"/>
        </w:rPr>
        <w:t>;</w:t>
      </w:r>
      <w:r w:rsidRPr="00BB2CC0">
        <w:rPr>
          <w:rFonts w:asciiTheme="minorHAnsi" w:eastAsiaTheme="minorHAnsi" w:hAnsiTheme="minorHAnsi" w:cs="Arial"/>
          <w:sz w:val="24"/>
          <w:szCs w:val="24"/>
        </w:rPr>
        <w:br/>
        <w:t xml:space="preserve">- </w:t>
      </w:r>
      <w:r w:rsidR="00BB2CC0" w:rsidRPr="00BB2CC0">
        <w:rPr>
          <w:rFonts w:asciiTheme="minorHAnsi" w:eastAsiaTheme="minorHAnsi" w:hAnsiTheme="minorHAnsi" w:cs="Arial"/>
          <w:sz w:val="24"/>
          <w:szCs w:val="24"/>
        </w:rPr>
        <w:t>нормализация</w:t>
      </w:r>
      <w:r w:rsidRPr="00BB2CC0">
        <w:rPr>
          <w:rFonts w:asciiTheme="minorHAnsi" w:eastAsiaTheme="minorHAnsi" w:hAnsiTheme="minorHAnsi" w:cs="Arial"/>
          <w:sz w:val="24"/>
          <w:szCs w:val="24"/>
        </w:rPr>
        <w:t xml:space="preserve"> сна</w:t>
      </w:r>
      <w:r w:rsidR="00BB2CC0" w:rsidRPr="00BB2CC0">
        <w:rPr>
          <w:rFonts w:asciiTheme="minorHAnsi" w:eastAsiaTheme="minorHAnsi" w:hAnsiTheme="minorHAnsi" w:cs="Arial"/>
          <w:sz w:val="24"/>
          <w:szCs w:val="24"/>
        </w:rPr>
        <w:t>;</w:t>
      </w:r>
      <w:r w:rsidRPr="00BB2CC0">
        <w:rPr>
          <w:rFonts w:asciiTheme="minorHAnsi" w:eastAsiaTheme="minorHAnsi" w:hAnsiTheme="minorHAnsi" w:cs="Arial"/>
          <w:sz w:val="24"/>
          <w:szCs w:val="24"/>
        </w:rPr>
        <w:br/>
      </w:r>
      <w:r w:rsidR="00BB2CC0" w:rsidRPr="00BB2CC0">
        <w:rPr>
          <w:rFonts w:asciiTheme="minorHAnsi" w:eastAsiaTheme="minorHAnsi" w:hAnsiTheme="minorHAnsi" w:cs="Arial"/>
          <w:sz w:val="24"/>
          <w:szCs w:val="24"/>
        </w:rPr>
        <w:t>- активизация</w:t>
      </w:r>
      <w:r w:rsidRPr="00BB2CC0">
        <w:rPr>
          <w:rFonts w:asciiTheme="minorHAnsi" w:eastAsiaTheme="minorHAnsi" w:hAnsiTheme="minorHAnsi" w:cs="Arial"/>
          <w:sz w:val="24"/>
          <w:szCs w:val="24"/>
        </w:rPr>
        <w:t xml:space="preserve"> восстановительных процессов</w:t>
      </w:r>
      <w:r w:rsidR="00BB2CC0" w:rsidRPr="00BB2CC0">
        <w:rPr>
          <w:rFonts w:asciiTheme="minorHAnsi" w:eastAsiaTheme="minorHAnsi" w:hAnsiTheme="minorHAnsi" w:cs="Arial"/>
          <w:sz w:val="24"/>
          <w:szCs w:val="24"/>
        </w:rPr>
        <w:t>;</w:t>
      </w:r>
      <w:r w:rsidRPr="00BB2CC0">
        <w:rPr>
          <w:rFonts w:asciiTheme="minorHAnsi" w:eastAsiaTheme="minorHAnsi" w:hAnsiTheme="minorHAnsi" w:cs="Arial"/>
          <w:sz w:val="24"/>
          <w:szCs w:val="24"/>
        </w:rPr>
        <w:br/>
      </w:r>
      <w:r w:rsidR="00BB2CC0" w:rsidRPr="00BB2CC0">
        <w:rPr>
          <w:rFonts w:asciiTheme="minorHAnsi" w:eastAsiaTheme="minorHAnsi" w:hAnsiTheme="minorHAnsi" w:cs="Arial"/>
          <w:sz w:val="24"/>
          <w:szCs w:val="24"/>
        </w:rPr>
        <w:lastRenderedPageBreak/>
        <w:t>- уменьшение</w:t>
      </w:r>
      <w:r w:rsidRPr="00BB2CC0">
        <w:rPr>
          <w:rFonts w:asciiTheme="minorHAnsi" w:eastAsiaTheme="minorHAnsi" w:hAnsiTheme="minorHAnsi" w:cs="Arial"/>
          <w:sz w:val="24"/>
          <w:szCs w:val="24"/>
        </w:rPr>
        <w:t xml:space="preserve"> выраженности хронического болевого синдрома</w:t>
      </w:r>
      <w:r w:rsidR="00BB2CC0" w:rsidRPr="00BB2CC0">
        <w:rPr>
          <w:rFonts w:asciiTheme="minorHAnsi" w:eastAsiaTheme="minorHAnsi" w:hAnsiTheme="minorHAnsi" w:cs="Arial"/>
          <w:sz w:val="24"/>
          <w:szCs w:val="24"/>
        </w:rPr>
        <w:t>;</w:t>
      </w:r>
      <w:r w:rsidRPr="00BB2CC0">
        <w:rPr>
          <w:rFonts w:asciiTheme="minorHAnsi" w:eastAsiaTheme="minorHAnsi" w:hAnsiTheme="minorHAnsi" w:cs="Arial"/>
          <w:sz w:val="24"/>
          <w:szCs w:val="24"/>
        </w:rPr>
        <w:br/>
      </w:r>
      <w:r w:rsidR="00BB2CC0" w:rsidRPr="00BB2CC0">
        <w:rPr>
          <w:rFonts w:asciiTheme="minorHAnsi" w:eastAsiaTheme="minorHAnsi" w:hAnsiTheme="minorHAnsi" w:cs="Arial"/>
          <w:sz w:val="24"/>
          <w:szCs w:val="24"/>
        </w:rPr>
        <w:t>- уменьшение</w:t>
      </w:r>
      <w:r w:rsidRPr="00BB2CC0">
        <w:rPr>
          <w:rFonts w:asciiTheme="minorHAnsi" w:eastAsiaTheme="minorHAnsi" w:hAnsiTheme="minorHAnsi" w:cs="Arial"/>
          <w:sz w:val="24"/>
          <w:szCs w:val="24"/>
        </w:rPr>
        <w:t xml:space="preserve"> мет</w:t>
      </w:r>
      <w:r w:rsidR="00BB2CC0" w:rsidRPr="00BB2CC0">
        <w:rPr>
          <w:rFonts w:asciiTheme="minorHAnsi" w:eastAsiaTheme="minorHAnsi" w:hAnsiTheme="minorHAnsi" w:cs="Arial"/>
          <w:sz w:val="24"/>
          <w:szCs w:val="24"/>
        </w:rPr>
        <w:t>еочувствительности, профилактика</w:t>
      </w:r>
      <w:r w:rsidRPr="00BB2CC0">
        <w:rPr>
          <w:rFonts w:asciiTheme="minorHAnsi" w:eastAsiaTheme="minorHAnsi" w:hAnsiTheme="minorHAnsi" w:cs="Arial"/>
          <w:sz w:val="24"/>
          <w:szCs w:val="24"/>
        </w:rPr>
        <w:t xml:space="preserve"> десинхронозов при смене часовых поясов</w:t>
      </w:r>
      <w:r w:rsidR="00BB2CC0" w:rsidRPr="00BB2CC0">
        <w:rPr>
          <w:rFonts w:asciiTheme="minorHAnsi" w:eastAsiaTheme="minorHAnsi" w:hAnsiTheme="minorHAnsi" w:cs="Arial"/>
          <w:sz w:val="24"/>
          <w:szCs w:val="24"/>
        </w:rPr>
        <w:t>;</w:t>
      </w:r>
      <w:r w:rsidRPr="00BB2CC0">
        <w:rPr>
          <w:rFonts w:asciiTheme="minorHAnsi" w:eastAsiaTheme="minorHAnsi" w:hAnsiTheme="minorHAnsi" w:cs="Arial"/>
          <w:sz w:val="24"/>
          <w:szCs w:val="24"/>
        </w:rPr>
        <w:br/>
      </w:r>
      <w:r w:rsidR="00BB2CC0" w:rsidRPr="00BB2CC0">
        <w:rPr>
          <w:rFonts w:asciiTheme="minorHAnsi" w:eastAsiaTheme="minorHAnsi" w:hAnsiTheme="minorHAnsi" w:cs="Arial"/>
          <w:sz w:val="24"/>
          <w:szCs w:val="24"/>
        </w:rPr>
        <w:t>- улучшение</w:t>
      </w:r>
      <w:r w:rsidRPr="00BB2CC0">
        <w:rPr>
          <w:rFonts w:asciiTheme="minorHAnsi" w:eastAsiaTheme="minorHAnsi" w:hAnsiTheme="minorHAnsi" w:cs="Arial"/>
          <w:sz w:val="24"/>
          <w:szCs w:val="24"/>
        </w:rPr>
        <w:t xml:space="preserve"> физической работоспособности</w:t>
      </w:r>
      <w:r w:rsidR="00BB2CC0" w:rsidRPr="00BB2CC0">
        <w:rPr>
          <w:rFonts w:asciiTheme="minorHAnsi" w:eastAsiaTheme="minorHAnsi" w:hAnsiTheme="minorHAnsi" w:cs="Arial"/>
          <w:sz w:val="24"/>
          <w:szCs w:val="24"/>
        </w:rPr>
        <w:t>;</w:t>
      </w:r>
      <w:r w:rsidRPr="00BB2CC0">
        <w:rPr>
          <w:rFonts w:asciiTheme="minorHAnsi" w:eastAsiaTheme="minorHAnsi" w:hAnsiTheme="minorHAnsi" w:cs="Arial"/>
          <w:sz w:val="24"/>
          <w:szCs w:val="24"/>
        </w:rPr>
        <w:br/>
      </w:r>
      <w:r w:rsidR="00BB2CC0" w:rsidRPr="00BB2CC0">
        <w:rPr>
          <w:rFonts w:asciiTheme="minorHAnsi" w:eastAsiaTheme="minorHAnsi" w:hAnsiTheme="minorHAnsi" w:cs="Arial"/>
          <w:sz w:val="24"/>
          <w:szCs w:val="24"/>
        </w:rPr>
        <w:t>- концентрация и мобилизация</w:t>
      </w:r>
      <w:r w:rsidRPr="00BB2CC0">
        <w:rPr>
          <w:rFonts w:asciiTheme="minorHAnsi" w:eastAsiaTheme="minorHAnsi" w:hAnsiTheme="minorHAnsi" w:cs="Arial"/>
          <w:sz w:val="24"/>
          <w:szCs w:val="24"/>
        </w:rPr>
        <w:t xml:space="preserve"> воли и ресурсов организма</w:t>
      </w:r>
      <w:r w:rsidR="00BB2CC0" w:rsidRPr="00BB2CC0">
        <w:rPr>
          <w:rFonts w:asciiTheme="minorHAnsi" w:eastAsiaTheme="minorHAnsi" w:hAnsiTheme="minorHAnsi" w:cs="Arial"/>
          <w:sz w:val="24"/>
          <w:szCs w:val="24"/>
        </w:rPr>
        <w:t>;</w:t>
      </w:r>
      <w:r w:rsidRPr="00BB2CC0">
        <w:rPr>
          <w:rFonts w:asciiTheme="minorHAnsi" w:eastAsiaTheme="minorHAnsi" w:hAnsiTheme="minorHAnsi" w:cs="Arial"/>
          <w:sz w:val="24"/>
          <w:szCs w:val="24"/>
        </w:rPr>
        <w:br/>
      </w:r>
      <w:r w:rsidR="00BB2CC0" w:rsidRPr="00BB2CC0">
        <w:rPr>
          <w:rFonts w:asciiTheme="minorHAnsi" w:eastAsiaTheme="minorHAnsi" w:hAnsiTheme="minorHAnsi" w:cs="Arial"/>
          <w:sz w:val="24"/>
          <w:szCs w:val="24"/>
        </w:rPr>
        <w:t>- улучшение</w:t>
      </w:r>
      <w:r w:rsidRPr="00BB2CC0">
        <w:rPr>
          <w:rFonts w:asciiTheme="minorHAnsi" w:eastAsiaTheme="minorHAnsi" w:hAnsiTheme="minorHAnsi" w:cs="Arial"/>
          <w:sz w:val="24"/>
          <w:szCs w:val="24"/>
        </w:rPr>
        <w:t xml:space="preserve"> настроения и самочувствия</w:t>
      </w:r>
      <w:r w:rsidR="00BB2CC0" w:rsidRPr="00BB2CC0">
        <w:rPr>
          <w:rFonts w:asciiTheme="minorHAnsi" w:eastAsiaTheme="minorHAnsi" w:hAnsiTheme="minorHAnsi" w:cs="Arial"/>
          <w:sz w:val="24"/>
          <w:szCs w:val="24"/>
        </w:rPr>
        <w:t>;</w:t>
      </w:r>
      <w:r w:rsidRPr="00BB2CC0">
        <w:rPr>
          <w:rFonts w:asciiTheme="minorHAnsi" w:eastAsiaTheme="minorHAnsi" w:hAnsiTheme="minorHAnsi" w:cs="Arial"/>
          <w:sz w:val="24"/>
          <w:szCs w:val="24"/>
        </w:rPr>
        <w:br/>
      </w:r>
      <w:r w:rsidR="00BB2CC0" w:rsidRPr="00BB2CC0">
        <w:rPr>
          <w:rFonts w:asciiTheme="minorHAnsi" w:eastAsiaTheme="minorHAnsi" w:hAnsiTheme="minorHAnsi" w:cs="Arial"/>
          <w:sz w:val="24"/>
          <w:szCs w:val="24"/>
        </w:rPr>
        <w:t>- изменение</w:t>
      </w:r>
      <w:r w:rsidRPr="00BB2CC0">
        <w:rPr>
          <w:rFonts w:asciiTheme="minorHAnsi" w:eastAsiaTheme="minorHAnsi" w:hAnsiTheme="minorHAnsi" w:cs="Arial"/>
          <w:sz w:val="24"/>
          <w:szCs w:val="24"/>
        </w:rPr>
        <w:t xml:space="preserve"> отношения к психотравмирующим ситуациям</w:t>
      </w:r>
      <w:r w:rsidR="00BB2CC0" w:rsidRPr="00BB2CC0">
        <w:rPr>
          <w:rFonts w:asciiTheme="minorHAnsi" w:eastAsiaTheme="minorHAnsi" w:hAnsiTheme="minorHAnsi" w:cs="Arial"/>
          <w:sz w:val="24"/>
          <w:szCs w:val="24"/>
        </w:rPr>
        <w:t>;</w:t>
      </w:r>
      <w:r w:rsidRPr="00BB2CC0">
        <w:rPr>
          <w:rFonts w:asciiTheme="minorHAnsi" w:eastAsiaTheme="minorHAnsi" w:hAnsiTheme="minorHAnsi" w:cs="Arial"/>
          <w:sz w:val="24"/>
          <w:szCs w:val="24"/>
        </w:rPr>
        <w:br/>
        <w:t xml:space="preserve">- в комплексной </w:t>
      </w:r>
      <w:r w:rsidR="00C64AD6" w:rsidRPr="00BB2CC0">
        <w:rPr>
          <w:rFonts w:asciiTheme="minorHAnsi" w:eastAsiaTheme="minorHAnsi" w:hAnsiTheme="minorHAnsi" w:cs="Arial"/>
          <w:sz w:val="24"/>
          <w:szCs w:val="24"/>
        </w:rPr>
        <w:t xml:space="preserve">коррекции </w:t>
      </w:r>
      <w:r w:rsidRPr="00BB2CC0">
        <w:rPr>
          <w:rFonts w:asciiTheme="minorHAnsi" w:eastAsiaTheme="minorHAnsi" w:hAnsiTheme="minorHAnsi" w:cs="Arial"/>
          <w:sz w:val="24"/>
          <w:szCs w:val="24"/>
        </w:rPr>
        <w:t>алкогольной и наркотической зависимости</w:t>
      </w:r>
      <w:r w:rsidR="00BB2CC0" w:rsidRPr="00BB2CC0">
        <w:rPr>
          <w:rFonts w:asciiTheme="minorHAnsi" w:eastAsiaTheme="minorHAnsi" w:hAnsiTheme="minorHAnsi" w:cs="Arial"/>
          <w:sz w:val="24"/>
          <w:szCs w:val="24"/>
        </w:rPr>
        <w:t>;</w:t>
      </w:r>
      <w:r w:rsidRPr="00BB2CC0">
        <w:rPr>
          <w:rFonts w:asciiTheme="minorHAnsi" w:eastAsiaTheme="minorHAnsi" w:hAnsiTheme="minorHAnsi" w:cs="Arial"/>
          <w:sz w:val="24"/>
          <w:szCs w:val="24"/>
        </w:rPr>
        <w:br/>
      </w:r>
      <w:r w:rsidR="00BB2CC0" w:rsidRPr="00BB2CC0">
        <w:rPr>
          <w:rFonts w:asciiTheme="minorHAnsi" w:eastAsiaTheme="minorHAnsi" w:hAnsiTheme="minorHAnsi" w:cs="Arial"/>
          <w:sz w:val="24"/>
          <w:szCs w:val="24"/>
        </w:rPr>
        <w:t>- уменьшение</w:t>
      </w:r>
      <w:r w:rsidRPr="00BB2CC0">
        <w:rPr>
          <w:rFonts w:asciiTheme="minorHAnsi" w:eastAsiaTheme="minorHAnsi" w:hAnsiTheme="minorHAnsi" w:cs="Arial"/>
          <w:sz w:val="24"/>
          <w:szCs w:val="24"/>
        </w:rPr>
        <w:t xml:space="preserve"> уровня тревожности</w:t>
      </w:r>
      <w:r w:rsidR="00BB2CC0" w:rsidRPr="00BB2CC0">
        <w:rPr>
          <w:rFonts w:asciiTheme="minorHAnsi" w:eastAsiaTheme="minorHAnsi" w:hAnsiTheme="minorHAnsi" w:cs="Arial"/>
          <w:sz w:val="24"/>
          <w:szCs w:val="24"/>
        </w:rPr>
        <w:t>;</w:t>
      </w:r>
      <w:r w:rsidRPr="00BB2CC0">
        <w:rPr>
          <w:rFonts w:asciiTheme="minorHAnsi" w:eastAsiaTheme="minorHAnsi" w:hAnsiTheme="minorHAnsi" w:cs="Arial"/>
          <w:sz w:val="24"/>
          <w:szCs w:val="24"/>
        </w:rPr>
        <w:br/>
        <w:t xml:space="preserve">- в комплексной </w:t>
      </w:r>
      <w:r w:rsidR="00C64AD6" w:rsidRPr="00BB2CC0">
        <w:rPr>
          <w:rFonts w:asciiTheme="minorHAnsi" w:eastAsiaTheme="minorHAnsi" w:hAnsiTheme="minorHAnsi" w:cs="Arial"/>
          <w:sz w:val="24"/>
          <w:szCs w:val="24"/>
        </w:rPr>
        <w:t>коррекции</w:t>
      </w:r>
      <w:r w:rsidRPr="00BB2CC0">
        <w:rPr>
          <w:rFonts w:asciiTheme="minorHAnsi" w:eastAsiaTheme="minorHAnsi" w:hAnsiTheme="minorHAnsi" w:cs="Arial"/>
          <w:sz w:val="24"/>
          <w:szCs w:val="24"/>
        </w:rPr>
        <w:t xml:space="preserve"> соматизированных расстройств вегетативной нервной системы</w:t>
      </w:r>
      <w:r w:rsidR="00BB2CC0" w:rsidRPr="00BB2CC0">
        <w:rPr>
          <w:rFonts w:asciiTheme="minorHAnsi" w:eastAsiaTheme="minorHAnsi" w:hAnsiTheme="minorHAnsi" w:cs="Arial"/>
          <w:sz w:val="24"/>
          <w:szCs w:val="24"/>
        </w:rPr>
        <w:t>;</w:t>
      </w:r>
    </w:p>
    <w:p w14:paraId="4442793D" w14:textId="77777777" w:rsidR="003D142C" w:rsidRDefault="00BB2CC0" w:rsidP="003D142C">
      <w:pPr>
        <w:pStyle w:val="a3"/>
        <w:spacing w:before="0" w:after="0" w:line="360" w:lineRule="auto"/>
        <w:jc w:val="both"/>
        <w:rPr>
          <w:rFonts w:asciiTheme="minorHAnsi" w:eastAsiaTheme="minorHAnsi" w:hAnsiTheme="minorHAnsi" w:cs="Arial"/>
          <w:sz w:val="24"/>
          <w:szCs w:val="24"/>
        </w:rPr>
      </w:pPr>
      <w:r w:rsidRPr="00BB2CC0">
        <w:rPr>
          <w:rFonts w:asciiTheme="minorHAnsi" w:eastAsiaTheme="minorHAnsi" w:hAnsiTheme="minorHAnsi" w:cs="Arial"/>
          <w:sz w:val="24"/>
          <w:szCs w:val="24"/>
        </w:rPr>
        <w:t>- а</w:t>
      </w:r>
      <w:r w:rsidR="00C64AD6" w:rsidRPr="00BB2CC0">
        <w:rPr>
          <w:rFonts w:asciiTheme="minorHAnsi" w:eastAsiaTheme="minorHAnsi" w:hAnsiTheme="minorHAnsi" w:cs="Arial"/>
          <w:sz w:val="24"/>
          <w:szCs w:val="24"/>
        </w:rPr>
        <w:t>ктивац</w:t>
      </w:r>
      <w:r w:rsidRPr="00BB2CC0">
        <w:rPr>
          <w:rFonts w:asciiTheme="minorHAnsi" w:eastAsiaTheme="minorHAnsi" w:hAnsiTheme="minorHAnsi" w:cs="Arial"/>
          <w:sz w:val="24"/>
          <w:szCs w:val="24"/>
        </w:rPr>
        <w:t>ия</w:t>
      </w:r>
      <w:r w:rsidR="00C64AD6" w:rsidRPr="00BB2CC0">
        <w:rPr>
          <w:rFonts w:asciiTheme="minorHAnsi" w:eastAsiaTheme="minorHAnsi" w:hAnsiTheme="minorHAnsi" w:cs="Arial"/>
          <w:sz w:val="24"/>
          <w:szCs w:val="24"/>
        </w:rPr>
        <w:t xml:space="preserve"> скрытых резервов и возможностей организма</w:t>
      </w:r>
      <w:r w:rsidRPr="00BB2CC0">
        <w:rPr>
          <w:rFonts w:asciiTheme="minorHAnsi" w:eastAsiaTheme="minorHAnsi" w:hAnsiTheme="minorHAnsi" w:cs="Arial"/>
          <w:sz w:val="24"/>
          <w:szCs w:val="24"/>
        </w:rPr>
        <w:t>.</w:t>
      </w:r>
    </w:p>
    <w:p w14:paraId="6188BE73" w14:textId="311C72CB" w:rsidR="008D11D4" w:rsidRDefault="008D11D4" w:rsidP="00850258">
      <w:pPr>
        <w:pStyle w:val="a3"/>
        <w:spacing w:before="120" w:after="0" w:line="360" w:lineRule="auto"/>
        <w:jc w:val="both"/>
        <w:rPr>
          <w:rFonts w:asciiTheme="minorHAnsi" w:eastAsiaTheme="minorHAnsi" w:hAnsiTheme="minorHAnsi" w:cs="Arial"/>
          <w:sz w:val="24"/>
          <w:szCs w:val="24"/>
        </w:rPr>
      </w:pPr>
      <w:r w:rsidRPr="00BB2CC0">
        <w:rPr>
          <w:rFonts w:asciiTheme="minorHAnsi" w:eastAsiaTheme="minorHAnsi" w:hAnsiTheme="minorHAnsi" w:cs="Arial"/>
          <w:sz w:val="24"/>
          <w:szCs w:val="24"/>
        </w:rPr>
        <w:t xml:space="preserve">Регулярное использование </w:t>
      </w:r>
      <w:r w:rsidR="00BB2CC0">
        <w:rPr>
          <w:rFonts w:asciiTheme="minorHAnsi" w:eastAsiaTheme="minorHAnsi" w:hAnsiTheme="minorHAnsi" w:cs="Arial"/>
          <w:sz w:val="24"/>
          <w:szCs w:val="24"/>
        </w:rPr>
        <w:t xml:space="preserve">психосоматических </w:t>
      </w:r>
      <w:r w:rsidR="00BB2CC0" w:rsidRPr="00BB2CC0">
        <w:rPr>
          <w:rFonts w:asciiTheme="minorHAnsi" w:eastAsiaTheme="minorHAnsi" w:hAnsiTheme="minorHAnsi" w:cs="Arial"/>
          <w:sz w:val="24"/>
          <w:szCs w:val="24"/>
        </w:rPr>
        <w:t xml:space="preserve">комплексов в 4-м режиме </w:t>
      </w:r>
      <w:r w:rsidRPr="00BB2CC0">
        <w:rPr>
          <w:rFonts w:asciiTheme="minorHAnsi" w:eastAsiaTheme="minorHAnsi" w:hAnsiTheme="minorHAnsi" w:cs="Arial"/>
          <w:sz w:val="24"/>
          <w:szCs w:val="24"/>
        </w:rPr>
        <w:t xml:space="preserve">успокаивает сознание и релаксирует тело, </w:t>
      </w:r>
      <w:r w:rsidR="00BB2CC0" w:rsidRPr="00BB2CC0">
        <w:rPr>
          <w:rFonts w:asciiTheme="minorHAnsi" w:eastAsiaTheme="minorHAnsi" w:hAnsiTheme="minorHAnsi" w:cs="Arial"/>
          <w:sz w:val="24"/>
          <w:szCs w:val="24"/>
        </w:rPr>
        <w:t xml:space="preserve">синхронизируя их и заставляя работать согласованно, </w:t>
      </w:r>
      <w:r w:rsidRPr="00BB2CC0">
        <w:rPr>
          <w:rFonts w:asciiTheme="minorHAnsi" w:eastAsiaTheme="minorHAnsi" w:hAnsiTheme="minorHAnsi" w:cs="Arial"/>
          <w:sz w:val="24"/>
          <w:szCs w:val="24"/>
        </w:rPr>
        <w:t xml:space="preserve">помогает более полно сосредоточиться на существующем моменте. </w:t>
      </w:r>
      <w:r w:rsidR="00AF0200" w:rsidRPr="00AF0200">
        <w:rPr>
          <w:rFonts w:asciiTheme="minorHAnsi" w:eastAsiaTheme="minorHAnsi" w:hAnsiTheme="minorHAnsi" w:cs="Arial"/>
          <w:sz w:val="24"/>
          <w:szCs w:val="24"/>
        </w:rPr>
        <w:t>Психосоматические комплексы для режима 4 применяются как монокоррекция при психосоматических проблемах. Так же используются перед применением любых других режимов в качестве активатора реакции организма на экзогенное электромагнитное поле.</w:t>
      </w:r>
    </w:p>
    <w:p w14:paraId="2D86560B" w14:textId="77777777" w:rsidR="00766509" w:rsidRPr="00431621" w:rsidRDefault="00766509" w:rsidP="00850258">
      <w:pPr>
        <w:shd w:val="clear" w:color="auto" w:fill="FFFFFF"/>
        <w:spacing w:before="120" w:line="360" w:lineRule="auto"/>
        <w:jc w:val="both"/>
        <w:rPr>
          <w:rFonts w:asciiTheme="minorHAnsi" w:hAnsiTheme="minorHAnsi" w:cs="Arial"/>
          <w:b/>
          <w:color w:val="000000"/>
        </w:rPr>
      </w:pPr>
      <w:r w:rsidRPr="00431621">
        <w:rPr>
          <w:rFonts w:asciiTheme="minorHAnsi" w:hAnsiTheme="minorHAnsi" w:cs="Arial"/>
          <w:b/>
          <w:color w:val="000000" w:themeColor="text1"/>
        </w:rPr>
        <w:t>В 3-м и 4-м режимах</w:t>
      </w:r>
      <w:r>
        <w:rPr>
          <w:rFonts w:asciiTheme="minorHAnsi" w:hAnsiTheme="minorHAnsi" w:cs="Arial"/>
          <w:b/>
          <w:color w:val="000000" w:themeColor="text1"/>
        </w:rPr>
        <w:t>, так же как во 2-м,</w:t>
      </w:r>
      <w:r w:rsidRPr="00431621">
        <w:rPr>
          <w:rFonts w:asciiTheme="minorHAnsi" w:hAnsiTheme="minorHAnsi" w:cs="Arial"/>
          <w:b/>
          <w:color w:val="000000" w:themeColor="text1"/>
        </w:rPr>
        <w:t xml:space="preserve"> работают три излучателя и воздействие </w:t>
      </w:r>
      <w:r>
        <w:rPr>
          <w:rFonts w:asciiTheme="minorHAnsi" w:hAnsiTheme="minorHAnsi" w:cs="Arial"/>
          <w:b/>
          <w:color w:val="000000" w:themeColor="text1"/>
        </w:rPr>
        <w:t>оказывается</w:t>
      </w:r>
      <w:r w:rsidRPr="00431621">
        <w:rPr>
          <w:rFonts w:asciiTheme="minorHAnsi" w:hAnsiTheme="minorHAnsi" w:cs="Arial"/>
          <w:b/>
          <w:color w:val="000000" w:themeColor="text1"/>
        </w:rPr>
        <w:t xml:space="preserve"> на трех уровнях:</w:t>
      </w:r>
    </w:p>
    <w:p w14:paraId="159FC0E9" w14:textId="77777777" w:rsidR="00766509" w:rsidRDefault="00766509" w:rsidP="006210DC">
      <w:pPr>
        <w:shd w:val="clear" w:color="auto" w:fill="FFFFFF"/>
        <w:adjustRightInd w:val="0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- </w:t>
      </w:r>
      <w:r w:rsidRPr="001A2D31">
        <w:rPr>
          <w:rFonts w:asciiTheme="minorHAnsi" w:hAnsiTheme="minorHAnsi" w:cs="Arial"/>
          <w:color w:val="000000"/>
        </w:rPr>
        <w:t xml:space="preserve">через </w:t>
      </w:r>
      <w:r>
        <w:rPr>
          <w:rFonts w:asciiTheme="minorHAnsi" w:hAnsiTheme="minorHAnsi" w:cs="Arial"/>
          <w:color w:val="000000"/>
        </w:rPr>
        <w:t>кровеносные сосуды</w:t>
      </w:r>
      <w:r w:rsidRPr="001A2D31">
        <w:rPr>
          <w:rFonts w:asciiTheme="minorHAnsi" w:hAnsiTheme="minorHAnsi" w:cs="Arial"/>
          <w:color w:val="000000"/>
        </w:rPr>
        <w:t xml:space="preserve">, </w:t>
      </w:r>
      <w:r>
        <w:rPr>
          <w:rFonts w:asciiTheme="minorHAnsi" w:hAnsiTheme="minorHAnsi" w:cs="Arial"/>
          <w:color w:val="000000"/>
        </w:rPr>
        <w:t>нервные волокна</w:t>
      </w:r>
      <w:r w:rsidRPr="001A2D31">
        <w:rPr>
          <w:rFonts w:asciiTheme="minorHAnsi" w:hAnsiTheme="minorHAnsi" w:cs="Arial"/>
          <w:color w:val="000000"/>
        </w:rPr>
        <w:t>, биологически активные точки</w:t>
      </w:r>
      <w:r>
        <w:rPr>
          <w:rFonts w:asciiTheme="minorHAnsi" w:hAnsiTheme="minorHAnsi" w:cs="Arial"/>
          <w:color w:val="000000"/>
        </w:rPr>
        <w:t>;</w:t>
      </w:r>
      <w:r w:rsidRPr="001A2D31">
        <w:rPr>
          <w:rFonts w:asciiTheme="minorHAnsi" w:hAnsiTheme="minorHAnsi" w:cs="Arial"/>
          <w:color w:val="000000"/>
        </w:rPr>
        <w:t xml:space="preserve"> </w:t>
      </w:r>
    </w:p>
    <w:p w14:paraId="1769CA36" w14:textId="77777777" w:rsidR="006210DC" w:rsidRDefault="00766509" w:rsidP="006210DC">
      <w:pPr>
        <w:shd w:val="clear" w:color="auto" w:fill="FFFFFF"/>
        <w:adjustRightInd w:val="0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- через водный матрикс;</w:t>
      </w:r>
    </w:p>
    <w:p w14:paraId="277C934A" w14:textId="507F46CB" w:rsidR="00766509" w:rsidRDefault="00766509" w:rsidP="006210DC">
      <w:pPr>
        <w:shd w:val="clear" w:color="auto" w:fill="FFFFFF"/>
        <w:adjustRightInd w:val="0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- </w:t>
      </w:r>
      <w:r w:rsidRPr="001A2D31">
        <w:rPr>
          <w:rFonts w:asciiTheme="minorHAnsi" w:hAnsiTheme="minorHAnsi" w:cs="Arial"/>
          <w:color w:val="000000"/>
        </w:rPr>
        <w:t>на клето</w:t>
      </w:r>
      <w:r>
        <w:rPr>
          <w:rFonts w:asciiTheme="minorHAnsi" w:hAnsiTheme="minorHAnsi" w:cs="Arial"/>
          <w:color w:val="000000"/>
        </w:rPr>
        <w:t>чном и внутриклеточном уровнях.</w:t>
      </w:r>
    </w:p>
    <w:p w14:paraId="1FF485CC" w14:textId="77777777" w:rsidR="00766509" w:rsidRDefault="001649C2" w:rsidP="00850258">
      <w:pPr>
        <w:shd w:val="clear" w:color="auto" w:fill="FFFFFF"/>
        <w:adjustRightInd w:val="0"/>
        <w:spacing w:before="120" w:line="360" w:lineRule="auto"/>
        <w:jc w:val="both"/>
        <w:rPr>
          <w:rFonts w:asciiTheme="minorHAnsi" w:hAnsiTheme="minorHAnsi" w:cs="Arial"/>
          <w:color w:val="000000"/>
        </w:rPr>
      </w:pPr>
      <w:r w:rsidRPr="00DE35B8">
        <w:rPr>
          <w:rFonts w:asciiTheme="minorHAnsi" w:hAnsiTheme="minorHAnsi" w:cs="Arial"/>
          <w:b/>
          <w:color w:val="7030A0"/>
          <w:sz w:val="28"/>
          <w:szCs w:val="28"/>
        </w:rPr>
        <w:t>Технология сканирования</w:t>
      </w:r>
    </w:p>
    <w:p w14:paraId="0D550F95" w14:textId="02BDB589" w:rsidR="00E21794" w:rsidRDefault="00E21794" w:rsidP="00850258">
      <w:pPr>
        <w:shd w:val="clear" w:color="auto" w:fill="FFFFFF"/>
        <w:adjustRightInd w:val="0"/>
        <w:spacing w:before="120" w:line="360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Во 2-м, 3-м и 4-м режимах используется технология </w:t>
      </w:r>
      <w:r w:rsidR="00316860" w:rsidRPr="001A2D31">
        <w:rPr>
          <w:rFonts w:asciiTheme="minorHAnsi" w:eastAsia="Times New Roman" w:hAnsiTheme="minorHAnsi" w:cs="Arial"/>
          <w:color w:val="000000"/>
        </w:rPr>
        <w:t>сканирования и выявления резонансных частот поглощения организма для точности и глубины воздействия.</w:t>
      </w:r>
      <w:r w:rsidR="00316860">
        <w:rPr>
          <w:rFonts w:asciiTheme="minorHAnsi" w:eastAsia="Times New Roman" w:hAnsiTheme="minorHAnsi" w:cs="Arial"/>
          <w:color w:val="000000"/>
        </w:rPr>
        <w:t xml:space="preserve"> </w:t>
      </w:r>
      <w:r w:rsidRPr="001A2D31">
        <w:rPr>
          <w:rFonts w:asciiTheme="minorHAnsi" w:hAnsiTheme="minorHAnsi" w:cs="Arial"/>
          <w:color w:val="000000"/>
        </w:rPr>
        <w:t xml:space="preserve">При включении </w:t>
      </w:r>
      <w:r w:rsidR="00316860">
        <w:rPr>
          <w:rFonts w:asciiTheme="minorHAnsi" w:hAnsiTheme="minorHAnsi" w:cs="Arial"/>
          <w:color w:val="000000"/>
        </w:rPr>
        <w:t xml:space="preserve">программы в указанных </w:t>
      </w:r>
      <w:r w:rsidR="00316860" w:rsidRPr="00DE2334">
        <w:rPr>
          <w:rFonts w:asciiTheme="minorHAnsi" w:hAnsiTheme="minorHAnsi" w:cs="Arial"/>
          <w:color w:val="000000" w:themeColor="text1"/>
        </w:rPr>
        <w:t xml:space="preserve">режимах </w:t>
      </w:r>
      <w:r w:rsidRPr="00DE2334">
        <w:rPr>
          <w:rFonts w:asciiTheme="minorHAnsi" w:hAnsiTheme="minorHAnsi" w:cs="Arial"/>
          <w:color w:val="000000" w:themeColor="text1"/>
        </w:rPr>
        <w:t xml:space="preserve">TRINITY сканирует организм и выявляет резонансные частоты поглощения организма. </w:t>
      </w:r>
      <w:r w:rsidRPr="001A2D31">
        <w:rPr>
          <w:rFonts w:asciiTheme="minorHAnsi" w:hAnsiTheme="minorHAnsi" w:cs="Arial"/>
          <w:color w:val="000000"/>
        </w:rPr>
        <w:t xml:space="preserve">Аппарат подстраивается и воздействие лечебных частот происходит на «слышимых» для организма резонансных частотах. Резонансные частоты поглощения, находясь в функциональной взаимосвязи, постоянно меняют свои значения, поэтому в процессе воздействия TRINITY постоянно подстраивается под эти изменения и поддерживает адекватную частоту воздействия корректирующими </w:t>
      </w:r>
      <w:r w:rsidRPr="001A2D31">
        <w:rPr>
          <w:rFonts w:asciiTheme="minorHAnsi" w:hAnsiTheme="minorHAnsi" w:cs="Arial"/>
          <w:color w:val="000000"/>
        </w:rPr>
        <w:lastRenderedPageBreak/>
        <w:t>сигналами. Благодаря этому, корректирующие частоты проникают в организм беспрепятственно, воздействуют глубже и с большей эффективностью.</w:t>
      </w:r>
    </w:p>
    <w:p w14:paraId="2B055F9A" w14:textId="735FA6CC" w:rsidR="001649C2" w:rsidRPr="00850258" w:rsidRDefault="001649C2" w:rsidP="0085025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inorHAnsi" w:hAnsiTheme="minorHAnsi" w:cs="Arial"/>
          <w:b/>
          <w:color w:val="000000"/>
        </w:rPr>
      </w:pPr>
      <w:r w:rsidRPr="00850258">
        <w:rPr>
          <w:rFonts w:asciiTheme="minorHAnsi" w:hAnsiTheme="minorHAnsi" w:cs="Arial"/>
          <w:b/>
          <w:color w:val="000000"/>
        </w:rPr>
        <w:t xml:space="preserve">При включении </w:t>
      </w:r>
      <w:r w:rsidR="00850258">
        <w:rPr>
          <w:rFonts w:asciiTheme="minorHAnsi" w:hAnsiTheme="minorHAnsi" w:cs="Arial"/>
          <w:b/>
          <w:color w:val="000000"/>
        </w:rPr>
        <w:t>прибора</w:t>
      </w:r>
      <w:r w:rsidRPr="00850258">
        <w:rPr>
          <w:rFonts w:asciiTheme="minorHAnsi" w:hAnsiTheme="minorHAnsi" w:cs="Arial"/>
          <w:b/>
          <w:color w:val="000000"/>
        </w:rPr>
        <w:t xml:space="preserve"> во 2-м, 3-м, 4-м режимах аппарат необходимо повернуть тыльной стороной к телу и </w:t>
      </w:r>
      <w:r w:rsidR="00DE2334" w:rsidRPr="00850258">
        <w:rPr>
          <w:rFonts w:asciiTheme="minorHAnsi" w:hAnsiTheme="minorHAnsi" w:cs="Arial"/>
          <w:b/>
          <w:color w:val="000000"/>
        </w:rPr>
        <w:t xml:space="preserve">расположить на расстоянии 30 см </w:t>
      </w:r>
      <w:r w:rsidRPr="00850258">
        <w:rPr>
          <w:rFonts w:asciiTheme="minorHAnsi" w:hAnsiTheme="minorHAnsi" w:cs="Arial"/>
          <w:b/>
          <w:color w:val="000000"/>
        </w:rPr>
        <w:t xml:space="preserve">на </w:t>
      </w:r>
      <w:r w:rsidR="00DE2334" w:rsidRPr="00850258">
        <w:rPr>
          <w:rFonts w:asciiTheme="minorHAnsi" w:hAnsiTheme="minorHAnsi" w:cs="Arial"/>
          <w:b/>
          <w:color w:val="000000"/>
        </w:rPr>
        <w:t xml:space="preserve">3-5 секунд. В это время происходит активация и первичная настройка технологии сканирования. </w:t>
      </w:r>
    </w:p>
    <w:p w14:paraId="402C7540" w14:textId="77777777" w:rsidR="001649C2" w:rsidRPr="00DE35B8" w:rsidRDefault="001649C2" w:rsidP="001649C2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="Arial"/>
          <w:b/>
          <w:color w:val="7030A0"/>
          <w:sz w:val="28"/>
          <w:szCs w:val="28"/>
        </w:rPr>
      </w:pPr>
      <w:r w:rsidRPr="00DE35B8">
        <w:rPr>
          <w:rFonts w:asciiTheme="minorHAnsi" w:hAnsiTheme="minorHAnsi" w:cs="Arial"/>
          <w:b/>
          <w:color w:val="7030A0"/>
          <w:sz w:val="28"/>
          <w:szCs w:val="28"/>
        </w:rPr>
        <w:t>Радиус эффективного воздействия</w:t>
      </w:r>
    </w:p>
    <w:p w14:paraId="26022D54" w14:textId="17BDD77D" w:rsidR="001649C2" w:rsidRPr="001A7167" w:rsidRDefault="001649C2" w:rsidP="00850258">
      <w:pPr>
        <w:spacing w:line="360" w:lineRule="auto"/>
        <w:jc w:val="both"/>
        <w:rPr>
          <w:rFonts w:asciiTheme="minorHAnsi" w:hAnsiTheme="minorHAnsi"/>
        </w:rPr>
      </w:pPr>
      <w:r w:rsidRPr="001649C2">
        <w:rPr>
          <w:rFonts w:asciiTheme="minorHAnsi" w:hAnsiTheme="minorHAnsi"/>
        </w:rPr>
        <w:t>При использовании 1-го режима прибор можно располагать непосредственно рядом с телом (в кармане) или на расстоянии до 1 м.</w:t>
      </w:r>
      <w:r w:rsidR="001A7167">
        <w:rPr>
          <w:rFonts w:asciiTheme="minorHAnsi" w:hAnsiTheme="minorHAnsi"/>
        </w:rPr>
        <w:t xml:space="preserve"> В</w:t>
      </w:r>
      <w:r w:rsidR="00831A9F">
        <w:rPr>
          <w:rFonts w:asciiTheme="minorHAnsi" w:hAnsiTheme="minorHAnsi"/>
        </w:rPr>
        <w:t xml:space="preserve"> 1-м режиме аппарат желательно расп</w:t>
      </w:r>
      <w:r w:rsidR="00DD704E">
        <w:rPr>
          <w:rFonts w:asciiTheme="minorHAnsi" w:hAnsiTheme="minorHAnsi"/>
        </w:rPr>
        <w:t>олагать тыльной стороной к телу, если прибор расположен тыльной сторон от тела, то эффективность снижается.</w:t>
      </w:r>
    </w:p>
    <w:p w14:paraId="21954E0A" w14:textId="0C26E945" w:rsidR="001649C2" w:rsidRPr="001649C2" w:rsidRDefault="00316860" w:rsidP="00850258">
      <w:pPr>
        <w:spacing w:line="360" w:lineRule="auto"/>
        <w:jc w:val="both"/>
        <w:rPr>
          <w:rFonts w:asciiTheme="minorHAnsi" w:hAnsiTheme="minorHAnsi"/>
        </w:rPr>
      </w:pPr>
      <w:r w:rsidRPr="001649C2">
        <w:rPr>
          <w:rFonts w:asciiTheme="minorHAnsi" w:hAnsiTheme="minorHAnsi"/>
        </w:rPr>
        <w:t>При использовании 2-го</w:t>
      </w:r>
      <w:r w:rsidR="001649C2" w:rsidRPr="001649C2">
        <w:rPr>
          <w:rFonts w:asciiTheme="minorHAnsi" w:hAnsiTheme="minorHAnsi"/>
        </w:rPr>
        <w:t xml:space="preserve">, </w:t>
      </w:r>
      <w:r w:rsidRPr="001649C2">
        <w:rPr>
          <w:rFonts w:asciiTheme="minorHAnsi" w:hAnsiTheme="minorHAnsi"/>
        </w:rPr>
        <w:t xml:space="preserve">3-го </w:t>
      </w:r>
      <w:r w:rsidR="001649C2" w:rsidRPr="001649C2">
        <w:rPr>
          <w:rFonts w:asciiTheme="minorHAnsi" w:hAnsiTheme="minorHAnsi"/>
        </w:rPr>
        <w:t xml:space="preserve">и 4-го </w:t>
      </w:r>
      <w:r w:rsidRPr="001649C2">
        <w:rPr>
          <w:rFonts w:asciiTheme="minorHAnsi" w:hAnsiTheme="minorHAnsi"/>
        </w:rPr>
        <w:t xml:space="preserve">режимов прибор </w:t>
      </w:r>
      <w:r w:rsidR="00DD55B3">
        <w:rPr>
          <w:rFonts w:asciiTheme="minorHAnsi" w:hAnsiTheme="minorHAnsi"/>
        </w:rPr>
        <w:t xml:space="preserve">всегда </w:t>
      </w:r>
      <w:r w:rsidRPr="001649C2">
        <w:rPr>
          <w:rFonts w:asciiTheme="minorHAnsi" w:hAnsiTheme="minorHAnsi"/>
        </w:rPr>
        <w:t>должен быт</w:t>
      </w:r>
      <w:r w:rsidR="00BD5640">
        <w:rPr>
          <w:rFonts w:asciiTheme="minorHAnsi" w:hAnsiTheme="minorHAnsi"/>
        </w:rPr>
        <w:t>ь</w:t>
      </w:r>
      <w:r w:rsidR="00DD55B3">
        <w:rPr>
          <w:rFonts w:asciiTheme="minorHAnsi" w:hAnsiTheme="minorHAnsi"/>
        </w:rPr>
        <w:t xml:space="preserve"> обращен</w:t>
      </w:r>
      <w:r w:rsidR="0001626B">
        <w:rPr>
          <w:rFonts w:asciiTheme="minorHAnsi" w:hAnsiTheme="minorHAnsi"/>
        </w:rPr>
        <w:t xml:space="preserve"> </w:t>
      </w:r>
      <w:r w:rsidRPr="001649C2">
        <w:rPr>
          <w:rFonts w:asciiTheme="minorHAnsi" w:hAnsiTheme="minorHAnsi"/>
        </w:rPr>
        <w:t xml:space="preserve">тыльной стороной к человеку. </w:t>
      </w:r>
    </w:p>
    <w:p w14:paraId="52753DA4" w14:textId="2DA1100F" w:rsidR="00316860" w:rsidRPr="001649C2" w:rsidRDefault="001649C2" w:rsidP="00850258">
      <w:pPr>
        <w:spacing w:line="360" w:lineRule="auto"/>
        <w:jc w:val="both"/>
        <w:rPr>
          <w:rFonts w:asciiTheme="minorHAnsi" w:hAnsiTheme="minorHAnsi"/>
        </w:rPr>
      </w:pPr>
      <w:r w:rsidRPr="001649C2">
        <w:rPr>
          <w:rFonts w:asciiTheme="minorHAnsi" w:hAnsiTheme="minorHAnsi"/>
        </w:rPr>
        <w:t xml:space="preserve">Во 2-м и 3-м режиме </w:t>
      </w:r>
      <w:r w:rsidR="00316860" w:rsidRPr="001649C2">
        <w:rPr>
          <w:rFonts w:asciiTheme="minorHAnsi" w:hAnsiTheme="minorHAnsi"/>
        </w:rPr>
        <w:t xml:space="preserve">эффективный радиус воздействия </w:t>
      </w:r>
      <w:r w:rsidRPr="001649C2">
        <w:rPr>
          <w:rFonts w:asciiTheme="minorHAnsi" w:hAnsiTheme="minorHAnsi"/>
        </w:rPr>
        <w:t>составляет</w:t>
      </w:r>
      <w:r w:rsidR="00316860" w:rsidRPr="001649C2">
        <w:rPr>
          <w:rFonts w:asciiTheme="minorHAnsi" w:hAnsiTheme="minorHAnsi"/>
        </w:rPr>
        <w:t xml:space="preserve"> 20-50 см. Если расстояние от прибора до человека менее 20 см или более 50 см, то эффективность снижается. </w:t>
      </w:r>
    </w:p>
    <w:p w14:paraId="541E7404" w14:textId="4583C7C7" w:rsidR="00316860" w:rsidRPr="00B27734" w:rsidRDefault="001649C2" w:rsidP="00850258">
      <w:pPr>
        <w:spacing w:line="360" w:lineRule="auto"/>
        <w:jc w:val="both"/>
        <w:rPr>
          <w:rFonts w:asciiTheme="minorHAnsi" w:hAnsiTheme="minorHAnsi"/>
        </w:rPr>
      </w:pPr>
      <w:r w:rsidRPr="001649C2">
        <w:rPr>
          <w:rFonts w:asciiTheme="minorHAnsi" w:hAnsiTheme="minorHAnsi"/>
        </w:rPr>
        <w:t xml:space="preserve">При использовании 4-го режима прибор </w:t>
      </w:r>
      <w:r w:rsidR="00B83302">
        <w:rPr>
          <w:rFonts w:asciiTheme="minorHAnsi" w:hAnsiTheme="minorHAnsi"/>
        </w:rPr>
        <w:t>необходимо располагать</w:t>
      </w:r>
      <w:r w:rsidRPr="001649C2">
        <w:rPr>
          <w:rFonts w:asciiTheme="minorHAnsi" w:hAnsiTheme="minorHAnsi"/>
        </w:rPr>
        <w:t xml:space="preserve"> от человека на расстоянии 20-30 см.</w:t>
      </w:r>
    </w:p>
    <w:p w14:paraId="50B182AC" w14:textId="77777777" w:rsidR="00B83302" w:rsidRPr="00B83302" w:rsidRDefault="00B83302" w:rsidP="00B83302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="Arial"/>
          <w:b/>
          <w:color w:val="7030A0"/>
          <w:sz w:val="28"/>
          <w:szCs w:val="28"/>
        </w:rPr>
      </w:pPr>
      <w:r w:rsidRPr="00B83302">
        <w:rPr>
          <w:rFonts w:asciiTheme="minorHAnsi" w:hAnsiTheme="minorHAnsi" w:cs="Arial"/>
          <w:b/>
          <w:color w:val="7030A0"/>
          <w:sz w:val="28"/>
          <w:szCs w:val="28"/>
        </w:rPr>
        <w:t>Длительность и периодичность применения аппарата</w:t>
      </w:r>
    </w:p>
    <w:p w14:paraId="083A5CAF" w14:textId="262F79B7" w:rsidR="00776001" w:rsidRDefault="00B83302" w:rsidP="0085025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inorHAnsi" w:hAnsiTheme="minorHAnsi" w:cs="Arial"/>
          <w:color w:val="000000"/>
        </w:rPr>
      </w:pPr>
      <w:r w:rsidRPr="00844308">
        <w:rPr>
          <w:rFonts w:asciiTheme="minorHAnsi" w:hAnsiTheme="minorHAnsi" w:cs="Arial"/>
          <w:color w:val="000000"/>
        </w:rPr>
        <w:t>Коррекция проводится сеансами, сеанс - это разовое воздействие определенным набором программ. При необходимости можно проводить несколько сеансов в день.  Для получения результата</w:t>
      </w:r>
      <w:r w:rsidR="009444F3">
        <w:rPr>
          <w:rFonts w:asciiTheme="minorHAnsi" w:hAnsiTheme="minorHAnsi" w:cs="Arial"/>
          <w:color w:val="000000"/>
        </w:rPr>
        <w:t>,</w:t>
      </w:r>
      <w:r w:rsidRPr="00844308">
        <w:rPr>
          <w:rFonts w:asciiTheme="minorHAnsi" w:hAnsiTheme="minorHAnsi" w:cs="Arial"/>
          <w:color w:val="000000"/>
        </w:rPr>
        <w:t xml:space="preserve"> как правило</w:t>
      </w:r>
      <w:r w:rsidR="009444F3">
        <w:rPr>
          <w:rFonts w:asciiTheme="minorHAnsi" w:hAnsiTheme="minorHAnsi" w:cs="Arial"/>
          <w:color w:val="000000"/>
        </w:rPr>
        <w:t>,</w:t>
      </w:r>
      <w:r w:rsidRPr="00844308">
        <w:rPr>
          <w:rFonts w:asciiTheme="minorHAnsi" w:hAnsiTheme="minorHAnsi" w:cs="Arial"/>
          <w:color w:val="000000"/>
        </w:rPr>
        <w:t xml:space="preserve"> необходим курс сеансов. Средний курс коррекции составляет 14-21 день. </w:t>
      </w:r>
      <w:r>
        <w:rPr>
          <w:rFonts w:asciiTheme="minorHAnsi" w:hAnsiTheme="minorHAnsi" w:cs="Arial"/>
          <w:color w:val="000000"/>
        </w:rPr>
        <w:t xml:space="preserve">Между курсами </w:t>
      </w:r>
      <w:r w:rsidR="00E402EC">
        <w:rPr>
          <w:rFonts w:asciiTheme="minorHAnsi" w:hAnsiTheme="minorHAnsi" w:cs="Arial"/>
          <w:color w:val="000000"/>
        </w:rPr>
        <w:t>желательно делать</w:t>
      </w:r>
      <w:r>
        <w:rPr>
          <w:rFonts w:asciiTheme="minorHAnsi" w:hAnsiTheme="minorHAnsi" w:cs="Arial"/>
          <w:color w:val="000000"/>
        </w:rPr>
        <w:t xml:space="preserve"> перерыв несколько дней. Необходимо учитывать индивидуальные особенности организма и рекомендации для конкретных комплексов и программ.</w:t>
      </w:r>
      <w:bookmarkStart w:id="4" w:name="primenenie"/>
      <w:bookmarkEnd w:id="0"/>
      <w:bookmarkEnd w:id="1"/>
      <w:bookmarkEnd w:id="4"/>
    </w:p>
    <w:p w14:paraId="6DDE995A" w14:textId="77777777" w:rsidR="00DC4394" w:rsidRPr="008D11D4" w:rsidRDefault="00DC4394" w:rsidP="00DC4394">
      <w:pPr>
        <w:shd w:val="clear" w:color="auto" w:fill="FFFFFF"/>
        <w:spacing w:before="100" w:beforeAutospacing="1" w:after="100" w:afterAutospacing="1"/>
        <w:jc w:val="both"/>
        <w:outlineLvl w:val="1"/>
        <w:rPr>
          <w:rFonts w:asciiTheme="minorHAnsi" w:eastAsia="Times New Roman" w:hAnsiTheme="minorHAnsi" w:cs="Arial"/>
          <w:b/>
          <w:color w:val="7030A0"/>
          <w:sz w:val="28"/>
          <w:szCs w:val="28"/>
        </w:rPr>
      </w:pPr>
      <w:r w:rsidRPr="008D11D4">
        <w:rPr>
          <w:rFonts w:asciiTheme="minorHAnsi" w:eastAsia="Times New Roman" w:hAnsiTheme="minorHAnsi" w:cs="Arial"/>
          <w:b/>
          <w:color w:val="7030A0"/>
          <w:sz w:val="28"/>
          <w:szCs w:val="28"/>
        </w:rPr>
        <w:t>Предосторожности при использовании BIOMEDIS TRINITY</w:t>
      </w:r>
    </w:p>
    <w:p w14:paraId="0FADF2A8" w14:textId="77777777" w:rsidR="00DC4394" w:rsidRPr="008D11D4" w:rsidRDefault="00DC4394" w:rsidP="00850258">
      <w:pPr>
        <w:shd w:val="clear" w:color="auto" w:fill="FFFFFF"/>
        <w:spacing w:line="360" w:lineRule="auto"/>
        <w:jc w:val="both"/>
        <w:rPr>
          <w:rFonts w:asciiTheme="minorHAnsi" w:hAnsiTheme="minorHAnsi" w:cs="Arial"/>
          <w:color w:val="000000"/>
        </w:rPr>
      </w:pPr>
      <w:r w:rsidRPr="008D11D4">
        <w:rPr>
          <w:rFonts w:asciiTheme="minorHAnsi" w:hAnsiTheme="minorHAnsi" w:cs="Arial"/>
          <w:color w:val="000000"/>
        </w:rPr>
        <w:t>Аппарат противопоказан при наличие имплантируемого электрокардиостимулятора.</w:t>
      </w:r>
    </w:p>
    <w:p w14:paraId="1F42CC4F" w14:textId="77777777" w:rsidR="00DC4394" w:rsidRPr="008D11D4" w:rsidRDefault="00DC4394" w:rsidP="00850258">
      <w:pPr>
        <w:shd w:val="clear" w:color="auto" w:fill="FFFFFF"/>
        <w:spacing w:line="360" w:lineRule="auto"/>
        <w:jc w:val="both"/>
        <w:rPr>
          <w:rFonts w:asciiTheme="minorHAnsi" w:hAnsiTheme="minorHAnsi" w:cs="Arial"/>
          <w:color w:val="000000"/>
        </w:rPr>
      </w:pPr>
      <w:r w:rsidRPr="008D11D4">
        <w:rPr>
          <w:rFonts w:asciiTheme="minorHAnsi" w:hAnsiTheme="minorHAnsi" w:cs="Arial"/>
          <w:color w:val="000000"/>
        </w:rPr>
        <w:t>Аппарат не должен использоваться людьми, находящимися под влиянием алкоголя, психоактивных лекарств.</w:t>
      </w:r>
    </w:p>
    <w:p w14:paraId="75DAB8E5" w14:textId="285F7452" w:rsidR="00DC4394" w:rsidRPr="00B27734" w:rsidRDefault="00DC4394" w:rsidP="00850258">
      <w:pPr>
        <w:spacing w:line="360" w:lineRule="auto"/>
        <w:jc w:val="both"/>
        <w:rPr>
          <w:rFonts w:asciiTheme="minorHAnsi" w:hAnsiTheme="minorHAnsi" w:cs="Arial"/>
          <w:color w:val="000000"/>
        </w:rPr>
      </w:pPr>
      <w:r w:rsidRPr="008D11D4">
        <w:rPr>
          <w:rFonts w:asciiTheme="minorHAnsi" w:hAnsiTheme="minorHAnsi" w:cs="Arial"/>
          <w:color w:val="000000"/>
        </w:rPr>
        <w:lastRenderedPageBreak/>
        <w:t xml:space="preserve">При </w:t>
      </w:r>
      <w:r>
        <w:rPr>
          <w:rFonts w:asciiTheme="minorHAnsi" w:hAnsiTheme="minorHAnsi" w:cs="Arial"/>
          <w:color w:val="000000"/>
        </w:rPr>
        <w:t>состояниях</w:t>
      </w:r>
      <w:r w:rsidRPr="008D11D4">
        <w:rPr>
          <w:rFonts w:asciiTheme="minorHAnsi" w:hAnsiTheme="minorHAnsi" w:cs="Arial"/>
          <w:color w:val="000000"/>
        </w:rPr>
        <w:t>, представляющих серьезную опасность для здоровья, применение аппарата должно проводиться стро</w:t>
      </w:r>
      <w:bookmarkStart w:id="5" w:name="_GoBack"/>
      <w:bookmarkEnd w:id="5"/>
      <w:r w:rsidRPr="008D11D4">
        <w:rPr>
          <w:rFonts w:asciiTheme="minorHAnsi" w:hAnsiTheme="minorHAnsi" w:cs="Arial"/>
          <w:color w:val="000000"/>
        </w:rPr>
        <w:t>го в соответствии с рекомендациями медицинского специалиста и под его наблюдением.</w:t>
      </w:r>
    </w:p>
    <w:p w14:paraId="5075F2DB" w14:textId="0D59C6C1" w:rsidR="009F3678" w:rsidRDefault="00776001" w:rsidP="002D7509">
      <w:pPr>
        <w:pStyle w:val="1"/>
        <w:spacing w:line="360" w:lineRule="auto"/>
        <w:ind w:firstLine="0"/>
        <w:rPr>
          <w:rFonts w:asciiTheme="minorHAnsi" w:hAnsiTheme="minorHAnsi"/>
          <w:szCs w:val="28"/>
        </w:rPr>
      </w:pPr>
      <w:bookmarkStart w:id="6" w:name="_Toc164509161"/>
      <w:r w:rsidRPr="004F0CE6">
        <w:rPr>
          <w:rFonts w:asciiTheme="minorHAnsi" w:hAnsiTheme="minorHAnsi"/>
          <w:szCs w:val="28"/>
        </w:rPr>
        <w:t xml:space="preserve">                  </w:t>
      </w:r>
      <w:r w:rsidR="004F0CE6" w:rsidRPr="004F0CE6">
        <w:rPr>
          <w:rFonts w:asciiTheme="minorHAnsi" w:hAnsiTheme="minorHAnsi"/>
          <w:szCs w:val="28"/>
        </w:rPr>
        <w:t>ПСИХОСОМАТИЧЕСКИЕ</w:t>
      </w:r>
      <w:r w:rsidR="004F0CE6">
        <w:rPr>
          <w:b w:val="0"/>
          <w:szCs w:val="28"/>
        </w:rPr>
        <w:t xml:space="preserve"> </w:t>
      </w:r>
      <w:r w:rsidR="00EB69CF" w:rsidRPr="00EB69CF">
        <w:rPr>
          <w:rFonts w:asciiTheme="minorHAnsi" w:hAnsiTheme="minorHAnsi"/>
          <w:szCs w:val="28"/>
        </w:rPr>
        <w:t>ПРОГРАММЫ МУЛЬТИЧАСТОТНОЙ СИНХРОНИЗАЦИИ ДЛЯ РЕЖИМА №4</w:t>
      </w:r>
      <w:bookmarkEnd w:id="6"/>
    </w:p>
    <w:p w14:paraId="1542B7F1" w14:textId="77777777" w:rsidR="00AC56FF" w:rsidRPr="004C0F23" w:rsidRDefault="00AC56FF" w:rsidP="00AC56FF">
      <w:pPr>
        <w:pStyle w:val="a3"/>
        <w:spacing w:before="0" w:after="0" w:line="360" w:lineRule="auto"/>
        <w:ind w:left="927"/>
        <w:jc w:val="center"/>
        <w:rPr>
          <w:rFonts w:asciiTheme="minorHAnsi" w:hAnsiTheme="minorHAnsi"/>
          <w:b/>
          <w:iCs/>
          <w:sz w:val="24"/>
          <w:szCs w:val="24"/>
        </w:rPr>
      </w:pPr>
      <w:r w:rsidRPr="004C0F23">
        <w:rPr>
          <w:rFonts w:asciiTheme="minorHAnsi" w:hAnsiTheme="minorHAnsi"/>
          <w:b/>
          <w:iCs/>
          <w:sz w:val="24"/>
          <w:szCs w:val="24"/>
        </w:rPr>
        <w:t>Активизация жизненной энергии</w:t>
      </w:r>
    </w:p>
    <w:p w14:paraId="7EDC6C99" w14:textId="36B115B0" w:rsidR="005A3C9A" w:rsidRPr="00AC56FF" w:rsidRDefault="00AC56FF" w:rsidP="009D626F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Используется для активизации всех энергетических и ментальных уровней человека. </w:t>
      </w:r>
      <w:r w:rsidRPr="006E7538">
        <w:rPr>
          <w:rFonts w:asciiTheme="minorHAnsi" w:hAnsiTheme="minorHAnsi"/>
          <w:sz w:val="24"/>
          <w:szCs w:val="24"/>
        </w:rPr>
        <w:t>Идет последовательное скачкообразное повышение средней частоты модуляции СВЧ излучателей по чакра</w:t>
      </w:r>
      <w:r>
        <w:rPr>
          <w:rFonts w:asciiTheme="minorHAnsi" w:hAnsiTheme="minorHAnsi"/>
          <w:sz w:val="24"/>
          <w:szCs w:val="24"/>
        </w:rPr>
        <w:t>м</w:t>
      </w:r>
      <w:r w:rsidRPr="006E7538">
        <w:rPr>
          <w:rFonts w:asciiTheme="minorHAnsi" w:hAnsiTheme="minorHAnsi"/>
          <w:sz w:val="24"/>
          <w:szCs w:val="24"/>
        </w:rPr>
        <w:t>. Длительность каждого периода 2-5 минут. Частота стимуляции обычно в диапазоне 9-11 Гц (в среднем 10 Гц)</w:t>
      </w:r>
      <w:r>
        <w:rPr>
          <w:rFonts w:asciiTheme="minorHAnsi" w:hAnsiTheme="minorHAnsi"/>
          <w:sz w:val="24"/>
          <w:szCs w:val="24"/>
        </w:rPr>
        <w:t xml:space="preserve">. </w:t>
      </w:r>
      <w:r w:rsidRPr="006E7538">
        <w:rPr>
          <w:rFonts w:asciiTheme="minorHAnsi" w:hAnsiTheme="minorHAnsi"/>
          <w:sz w:val="24"/>
          <w:szCs w:val="24"/>
        </w:rPr>
        <w:t>Например, начинается на частоте 130,8 Гц</w:t>
      </w:r>
      <w:r>
        <w:rPr>
          <w:rFonts w:asciiTheme="minorHAnsi" w:hAnsiTheme="minorHAnsi"/>
          <w:sz w:val="24"/>
          <w:szCs w:val="24"/>
        </w:rPr>
        <w:t>,</w:t>
      </w:r>
      <w:r w:rsidRPr="006E7538">
        <w:rPr>
          <w:rFonts w:asciiTheme="minorHAnsi" w:hAnsiTheme="minorHAnsi"/>
          <w:sz w:val="24"/>
          <w:szCs w:val="24"/>
        </w:rPr>
        <w:t xml:space="preserve"> затем 146,8 Гц, 164,8 Гц, 174,6 Гц, 196 Гц, 220 Гц и, наконец, 246,9 Гц.</w:t>
      </w:r>
    </w:p>
    <w:p w14:paraId="3594E864" w14:textId="57CFAF26" w:rsidR="005A3C9A" w:rsidRPr="0064199D" w:rsidRDefault="005A3C9A" w:rsidP="009D626F">
      <w:pPr>
        <w:spacing w:line="360" w:lineRule="auto"/>
        <w:jc w:val="center"/>
        <w:rPr>
          <w:rFonts w:asciiTheme="minorHAnsi" w:hAnsiTheme="minorHAnsi"/>
          <w:b/>
        </w:rPr>
      </w:pPr>
      <w:r w:rsidRPr="009E5CDC">
        <w:rPr>
          <w:rFonts w:asciiTheme="minorHAnsi" w:hAnsiTheme="minorHAnsi"/>
          <w:b/>
        </w:rPr>
        <w:t>Альфа-релаксация</w:t>
      </w:r>
    </w:p>
    <w:p w14:paraId="2CA4104F" w14:textId="77777777" w:rsidR="005A3C9A" w:rsidRPr="0022136A" w:rsidRDefault="005A3C9A" w:rsidP="00EC5E0E">
      <w:pPr>
        <w:shd w:val="clear" w:color="auto" w:fill="FFFFFF"/>
        <w:adjustRightInd w:val="0"/>
        <w:spacing w:after="225" w:line="360" w:lineRule="auto"/>
        <w:jc w:val="both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color w:val="000000"/>
        </w:rPr>
        <w:t xml:space="preserve">Постоянное напряжение негативно сказывается на здоровье. </w:t>
      </w:r>
      <w:r w:rsidRPr="0022136A">
        <w:rPr>
          <w:rFonts w:asciiTheme="minorHAnsi" w:eastAsia="Times New Roman" w:hAnsiTheme="minorHAnsi"/>
          <w:color w:val="000000"/>
        </w:rPr>
        <w:t xml:space="preserve">Накопленный в </w:t>
      </w:r>
      <w:r w:rsidRPr="00733529">
        <w:rPr>
          <w:rFonts w:asciiTheme="minorHAnsi" w:eastAsia="Times New Roman" w:hAnsiTheme="minorHAnsi"/>
          <w:color w:val="000000"/>
        </w:rPr>
        <w:t xml:space="preserve">течение дня стресс истощает умственно и эмоционально и лишает жизнь радости. </w:t>
      </w:r>
      <w:r w:rsidRPr="0022136A">
        <w:rPr>
          <w:rFonts w:asciiTheme="minorHAnsi" w:eastAsia="Times New Roman" w:hAnsiTheme="minorHAnsi"/>
          <w:color w:val="000000"/>
        </w:rPr>
        <w:t>Программы альфа-релаксации стимулирую</w:t>
      </w:r>
      <w:r w:rsidRPr="002C3FD4">
        <w:rPr>
          <w:rFonts w:asciiTheme="minorHAnsi" w:eastAsia="Times New Roman" w:hAnsiTheme="minorHAnsi"/>
          <w:color w:val="000000"/>
        </w:rPr>
        <w:t>т альфа-волны в мозгу, кото</w:t>
      </w:r>
      <w:r>
        <w:rPr>
          <w:rFonts w:asciiTheme="minorHAnsi" w:eastAsia="Times New Roman" w:hAnsiTheme="minorHAnsi"/>
          <w:color w:val="000000"/>
        </w:rPr>
        <w:t xml:space="preserve">рые расслабляют, помогая </w:t>
      </w:r>
      <w:r w:rsidRPr="0022136A">
        <w:rPr>
          <w:rFonts w:asciiTheme="minorHAnsi" w:eastAsia="Times New Roman" w:hAnsiTheme="minorHAnsi"/>
          <w:color w:val="000000"/>
        </w:rPr>
        <w:t>освободиться от стресса, способствуют</w:t>
      </w:r>
      <w:r w:rsidRPr="002C3FD4">
        <w:rPr>
          <w:rFonts w:asciiTheme="minorHAnsi" w:eastAsia="Times New Roman" w:hAnsiTheme="minorHAnsi"/>
          <w:color w:val="000000"/>
        </w:rPr>
        <w:t xml:space="preserve"> эмоциональному, физическому и умственному равновесию.</w:t>
      </w:r>
      <w:r w:rsidRPr="0022136A">
        <w:rPr>
          <w:rFonts w:asciiTheme="minorHAnsi" w:eastAsia="Times New Roman" w:hAnsiTheme="minorHAnsi"/>
          <w:color w:val="000000"/>
        </w:rPr>
        <w:t xml:space="preserve"> </w:t>
      </w:r>
    </w:p>
    <w:p w14:paraId="352875DD" w14:textId="2970DF1D" w:rsidR="005A3C9A" w:rsidRPr="0022136A" w:rsidRDefault="00AC56FF" w:rsidP="00EC5E0E">
      <w:pPr>
        <w:shd w:val="clear" w:color="auto" w:fill="FFFFFF"/>
        <w:adjustRightInd w:val="0"/>
        <w:spacing w:after="225" w:line="360" w:lineRule="auto"/>
        <w:jc w:val="both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color w:val="000000"/>
        </w:rPr>
        <w:t>Программы альфа-релаксации</w:t>
      </w:r>
      <w:r w:rsidR="005A3C9A" w:rsidRPr="0022136A">
        <w:rPr>
          <w:rFonts w:asciiTheme="minorHAnsi" w:eastAsia="Times New Roman" w:hAnsiTheme="minorHAnsi"/>
          <w:color w:val="000000"/>
        </w:rPr>
        <w:t xml:space="preserve"> - для снятия напряжения, для отдыха от стресса, для расслабления. Ежедневное применение программ альфа-релаксации вырабатывает привычку быть собранным, но не напряженным.</w:t>
      </w:r>
      <w:r>
        <w:rPr>
          <w:rFonts w:asciiTheme="minorHAnsi" w:eastAsia="Times New Roman" w:hAnsiTheme="minorHAnsi"/>
          <w:color w:val="000000"/>
        </w:rPr>
        <w:t xml:space="preserve"> </w:t>
      </w:r>
      <w:r w:rsidR="005A3C9A" w:rsidRPr="0022136A">
        <w:rPr>
          <w:rFonts w:asciiTheme="minorHAnsi" w:eastAsia="Times New Roman" w:hAnsiTheme="minorHAnsi"/>
          <w:color w:val="000000"/>
        </w:rPr>
        <w:t xml:space="preserve">Можно использовать все три программы или выбрать одну по своим ощущениям.  </w:t>
      </w:r>
    </w:p>
    <w:p w14:paraId="6C3E74ED" w14:textId="77777777" w:rsidR="005A3C9A" w:rsidRPr="006E7538" w:rsidRDefault="005A3C9A" w:rsidP="00EC5E0E">
      <w:pPr>
        <w:pStyle w:val="a3"/>
        <w:numPr>
          <w:ilvl w:val="0"/>
          <w:numId w:val="11"/>
        </w:numPr>
        <w:adjustRightInd w:val="0"/>
        <w:spacing w:before="0" w:after="0" w:line="360" w:lineRule="auto"/>
        <w:ind w:left="0"/>
        <w:rPr>
          <w:rFonts w:asciiTheme="minorHAnsi" w:hAnsiTheme="minorHAnsi"/>
          <w:i/>
          <w:iCs/>
          <w:sz w:val="24"/>
          <w:szCs w:val="24"/>
        </w:rPr>
      </w:pPr>
      <w:r w:rsidRPr="006E7538">
        <w:rPr>
          <w:rFonts w:asciiTheme="minorHAnsi" w:hAnsiTheme="minorHAnsi"/>
          <w:i/>
          <w:iCs/>
          <w:sz w:val="24"/>
          <w:szCs w:val="24"/>
        </w:rPr>
        <w:t>Альфа-релаксация дл</w:t>
      </w:r>
      <w:r>
        <w:rPr>
          <w:rFonts w:asciiTheme="minorHAnsi" w:hAnsiTheme="minorHAnsi"/>
          <w:i/>
          <w:iCs/>
          <w:sz w:val="24"/>
          <w:szCs w:val="24"/>
        </w:rPr>
        <w:t>я восстановления физических сил</w:t>
      </w:r>
    </w:p>
    <w:p w14:paraId="3318998A" w14:textId="77777777" w:rsidR="005A3C9A" w:rsidRPr="006E7538" w:rsidRDefault="005A3C9A" w:rsidP="00EC5E0E">
      <w:pPr>
        <w:pStyle w:val="a3"/>
        <w:adjustRightInd w:val="0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>Частота стимуляции 9-11 Гц (в среднем 10 Гц). Средняя частоты модуляции СВЧ излучателей равна 62 Гц.</w:t>
      </w:r>
    </w:p>
    <w:p w14:paraId="51C71D45" w14:textId="77777777" w:rsidR="005A3C9A" w:rsidRPr="006E7538" w:rsidRDefault="005A3C9A" w:rsidP="00EC5E0E">
      <w:pPr>
        <w:pStyle w:val="a3"/>
        <w:numPr>
          <w:ilvl w:val="0"/>
          <w:numId w:val="11"/>
        </w:numPr>
        <w:adjustRightInd w:val="0"/>
        <w:spacing w:before="0" w:after="0" w:line="360" w:lineRule="auto"/>
        <w:ind w:left="0"/>
        <w:rPr>
          <w:rFonts w:asciiTheme="minorHAnsi" w:hAnsiTheme="minorHAnsi"/>
          <w:i/>
          <w:iCs/>
          <w:sz w:val="24"/>
          <w:szCs w:val="24"/>
        </w:rPr>
      </w:pPr>
      <w:r w:rsidRPr="006E7538">
        <w:rPr>
          <w:rFonts w:asciiTheme="minorHAnsi" w:hAnsiTheme="minorHAnsi"/>
          <w:i/>
          <w:iCs/>
          <w:sz w:val="24"/>
          <w:szCs w:val="24"/>
        </w:rPr>
        <w:t>Альфа-релаксация для д</w:t>
      </w:r>
      <w:r>
        <w:rPr>
          <w:rFonts w:asciiTheme="minorHAnsi" w:hAnsiTheme="minorHAnsi"/>
          <w:i/>
          <w:iCs/>
          <w:sz w:val="24"/>
          <w:szCs w:val="24"/>
        </w:rPr>
        <w:t>остижения комфортного состояния</w:t>
      </w:r>
    </w:p>
    <w:p w14:paraId="5EBACD9C" w14:textId="77777777" w:rsidR="005A3C9A" w:rsidRPr="006E7538" w:rsidRDefault="005A3C9A" w:rsidP="00EC5E0E">
      <w:pPr>
        <w:pStyle w:val="a3"/>
        <w:adjustRightInd w:val="0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 xml:space="preserve">Частота стимуляции 9-11 Гц (в среднем 10 Гц). Средняя частота модуляции СВЧ излучателей равна 196 Гц. </w:t>
      </w:r>
    </w:p>
    <w:p w14:paraId="3F6EC8F1" w14:textId="77777777" w:rsidR="005A3C9A" w:rsidRPr="006E7538" w:rsidRDefault="005A3C9A" w:rsidP="00EC5E0E">
      <w:pPr>
        <w:pStyle w:val="a3"/>
        <w:numPr>
          <w:ilvl w:val="0"/>
          <w:numId w:val="11"/>
        </w:numPr>
        <w:adjustRightInd w:val="0"/>
        <w:spacing w:before="0" w:after="0" w:line="360" w:lineRule="auto"/>
        <w:ind w:left="0"/>
        <w:jc w:val="both"/>
        <w:rPr>
          <w:rFonts w:asciiTheme="minorHAnsi" w:hAnsiTheme="minorHAnsi"/>
          <w:i/>
          <w:iCs/>
          <w:sz w:val="24"/>
          <w:szCs w:val="24"/>
        </w:rPr>
      </w:pPr>
      <w:r w:rsidRPr="006E7538">
        <w:rPr>
          <w:rFonts w:asciiTheme="minorHAnsi" w:hAnsiTheme="minorHAnsi"/>
          <w:i/>
          <w:iCs/>
          <w:sz w:val="24"/>
          <w:szCs w:val="24"/>
        </w:rPr>
        <w:t>Альфа-релаксация для дос</w:t>
      </w:r>
      <w:r>
        <w:rPr>
          <w:rFonts w:asciiTheme="minorHAnsi" w:hAnsiTheme="minorHAnsi"/>
          <w:i/>
          <w:iCs/>
          <w:sz w:val="24"/>
          <w:szCs w:val="24"/>
        </w:rPr>
        <w:t>тижения состояния умиротворения</w:t>
      </w:r>
    </w:p>
    <w:p w14:paraId="181F9547" w14:textId="77777777" w:rsidR="005A3C9A" w:rsidRPr="006E7538" w:rsidRDefault="005A3C9A" w:rsidP="00EC5E0E">
      <w:pPr>
        <w:pStyle w:val="a3"/>
        <w:adjustRightInd w:val="0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 xml:space="preserve">Частота стимуляции 9-11 Гц (в среднем 10 Гц).  Средняя частота модуляции СВЧ излучателей равна 247 Гц. </w:t>
      </w:r>
    </w:p>
    <w:p w14:paraId="0EAE8276" w14:textId="77777777" w:rsidR="005A3C9A" w:rsidRDefault="005A3C9A" w:rsidP="00EC5E0E">
      <w:pPr>
        <w:pStyle w:val="a3"/>
        <w:adjustRightInd w:val="0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>Время 20 минут.</w:t>
      </w:r>
    </w:p>
    <w:p w14:paraId="7DFFA135" w14:textId="77777777" w:rsidR="00AC56FF" w:rsidRPr="00AC56FF" w:rsidRDefault="00AC56FF" w:rsidP="00AC56FF">
      <w:pPr>
        <w:pStyle w:val="a3"/>
        <w:spacing w:before="0" w:after="0" w:line="360" w:lineRule="auto"/>
        <w:ind w:left="927"/>
        <w:jc w:val="center"/>
        <w:rPr>
          <w:rFonts w:asciiTheme="minorHAnsi" w:hAnsiTheme="minorHAnsi"/>
          <w:b/>
          <w:iCs/>
          <w:sz w:val="24"/>
          <w:szCs w:val="24"/>
        </w:rPr>
      </w:pPr>
      <w:r w:rsidRPr="00AC56FF">
        <w:rPr>
          <w:rFonts w:asciiTheme="minorHAnsi" w:hAnsiTheme="minorHAnsi"/>
          <w:b/>
          <w:iCs/>
          <w:sz w:val="24"/>
          <w:szCs w:val="24"/>
        </w:rPr>
        <w:t>Альфа-ритм</w:t>
      </w:r>
    </w:p>
    <w:p w14:paraId="3ACDA354" w14:textId="52D86A56" w:rsidR="00AC56FF" w:rsidRPr="00AC56FF" w:rsidRDefault="00AC56FF" w:rsidP="009D626F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AC56FF">
        <w:rPr>
          <w:rFonts w:asciiTheme="minorHAnsi" w:hAnsiTheme="minorHAnsi"/>
          <w:sz w:val="24"/>
          <w:szCs w:val="24"/>
        </w:rPr>
        <w:lastRenderedPageBreak/>
        <w:t>Альфа-ритм с частотами в диапазоне 7.5 –13.5 Гц характеризуется состоянием расслабленности и интеллектуальным спокойствием. Он возникает при закрывании глаз и связан с чувством приятного покоя. С альфа-ритмом связано начало медитативного расслабления. Длительность программы 20 минут, время на частоту 30 секунд.</w:t>
      </w:r>
    </w:p>
    <w:p w14:paraId="57F2A761" w14:textId="77777777" w:rsidR="00683FB6" w:rsidRPr="002D7509" w:rsidRDefault="00683FB6" w:rsidP="00AC56FF">
      <w:pPr>
        <w:pStyle w:val="a3"/>
        <w:spacing w:before="0" w:after="0" w:line="360" w:lineRule="auto"/>
        <w:jc w:val="center"/>
        <w:rPr>
          <w:rFonts w:asciiTheme="minorHAnsi" w:hAnsiTheme="minorHAnsi"/>
          <w:b/>
          <w:iCs/>
          <w:sz w:val="24"/>
          <w:szCs w:val="24"/>
        </w:rPr>
      </w:pPr>
      <w:r w:rsidRPr="002D7509">
        <w:rPr>
          <w:rFonts w:asciiTheme="minorHAnsi" w:hAnsiTheme="minorHAnsi"/>
          <w:b/>
          <w:iCs/>
          <w:sz w:val="24"/>
          <w:szCs w:val="24"/>
        </w:rPr>
        <w:t>Балансировка частот</w:t>
      </w:r>
    </w:p>
    <w:p w14:paraId="36655FB9" w14:textId="4C2AD05F" w:rsidR="000C6BD3" w:rsidRDefault="00AD2DFB" w:rsidP="009D626F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Применение программы помогает сохранить баланс между концентрацией и релаксацией. Уменьшает давление стрессовых ситуаций, позволяя сохранить активность, нормальное состояние настороженности, позитивные мысли и давая легкую релаксацию.</w:t>
      </w:r>
    </w:p>
    <w:p w14:paraId="130C1CB1" w14:textId="139BEE46" w:rsidR="00683FB6" w:rsidRPr="006E7538" w:rsidRDefault="00683FB6" w:rsidP="009D626F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 xml:space="preserve">На фоне этой программы рекомендуется сосредоточиться на беспокоящей проблеме (предстоящий экзамен, </w:t>
      </w:r>
      <w:r w:rsidR="00AD2DFB">
        <w:rPr>
          <w:rFonts w:asciiTheme="minorHAnsi" w:hAnsiTheme="minorHAnsi"/>
          <w:sz w:val="24"/>
          <w:szCs w:val="24"/>
        </w:rPr>
        <w:t>переговоры</w:t>
      </w:r>
      <w:r w:rsidRPr="006E7538">
        <w:rPr>
          <w:rFonts w:asciiTheme="minorHAnsi" w:hAnsiTheme="minorHAnsi"/>
          <w:sz w:val="24"/>
          <w:szCs w:val="24"/>
        </w:rPr>
        <w:t>, неприятные воспоминания и т.п.).</w:t>
      </w:r>
    </w:p>
    <w:p w14:paraId="52B56DB8" w14:textId="6D019FE5" w:rsidR="00683FB6" w:rsidRPr="006E7538" w:rsidRDefault="00683FB6" w:rsidP="009D626F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 xml:space="preserve">Сосредотачиваясь на конкретной проблеме, </w:t>
      </w:r>
      <w:r w:rsidR="00AD2DFB">
        <w:rPr>
          <w:rFonts w:asciiTheme="minorHAnsi" w:hAnsiTheme="minorHAnsi"/>
          <w:sz w:val="24"/>
          <w:szCs w:val="24"/>
        </w:rPr>
        <w:t>мы «запускаем</w:t>
      </w:r>
      <w:r w:rsidRPr="006E7538">
        <w:rPr>
          <w:rFonts w:asciiTheme="minorHAnsi" w:hAnsiTheme="minorHAnsi"/>
          <w:sz w:val="24"/>
          <w:szCs w:val="24"/>
        </w:rPr>
        <w:t xml:space="preserve">» </w:t>
      </w:r>
      <w:r w:rsidR="00DD7CFE" w:rsidRPr="006E7538">
        <w:rPr>
          <w:rFonts w:asciiTheme="minorHAnsi" w:hAnsiTheme="minorHAnsi"/>
          <w:sz w:val="24"/>
          <w:szCs w:val="24"/>
        </w:rPr>
        <w:t xml:space="preserve">генератор патологически усиленного возбуждения, </w:t>
      </w:r>
      <w:r w:rsidRPr="006E7538">
        <w:rPr>
          <w:rFonts w:asciiTheme="minorHAnsi" w:hAnsiTheme="minorHAnsi"/>
          <w:sz w:val="24"/>
          <w:szCs w:val="24"/>
        </w:rPr>
        <w:t>при э</w:t>
      </w:r>
      <w:r w:rsidR="00AD2DFB">
        <w:rPr>
          <w:rFonts w:asciiTheme="minorHAnsi" w:hAnsiTheme="minorHAnsi"/>
          <w:sz w:val="24"/>
          <w:szCs w:val="24"/>
        </w:rPr>
        <w:t>том активируем</w:t>
      </w:r>
      <w:r w:rsidR="00DD7CFE" w:rsidRPr="006E7538">
        <w:rPr>
          <w:rFonts w:asciiTheme="minorHAnsi" w:hAnsiTheme="minorHAnsi"/>
          <w:sz w:val="24"/>
          <w:szCs w:val="24"/>
        </w:rPr>
        <w:t xml:space="preserve"> не только </w:t>
      </w:r>
      <w:r w:rsidR="009444F3" w:rsidRPr="006E7538">
        <w:rPr>
          <w:rFonts w:asciiTheme="minorHAnsi" w:hAnsiTheme="minorHAnsi"/>
          <w:sz w:val="24"/>
          <w:szCs w:val="24"/>
        </w:rPr>
        <w:t>психоэмоциональные</w:t>
      </w:r>
      <w:r w:rsidRPr="006E7538">
        <w:rPr>
          <w:rFonts w:asciiTheme="minorHAnsi" w:hAnsiTheme="minorHAnsi"/>
          <w:sz w:val="24"/>
          <w:szCs w:val="24"/>
        </w:rPr>
        <w:t xml:space="preserve"> переживания, но и связанные с ними вегетативные расстройства (повышение АД, нарушения сердечного ритма, дисфункции ЖКТ, дыхательной </w:t>
      </w:r>
      <w:r w:rsidR="00AD2DFB">
        <w:rPr>
          <w:rFonts w:asciiTheme="minorHAnsi" w:hAnsiTheme="minorHAnsi"/>
          <w:sz w:val="24"/>
          <w:szCs w:val="24"/>
        </w:rPr>
        <w:t>системы и пр.). Т.е. активируем</w:t>
      </w:r>
      <w:r w:rsidRPr="006E7538">
        <w:rPr>
          <w:rFonts w:asciiTheme="minorHAnsi" w:hAnsiTheme="minorHAnsi"/>
          <w:sz w:val="24"/>
          <w:szCs w:val="24"/>
        </w:rPr>
        <w:t xml:space="preserve"> патологический условный рефлекс.</w:t>
      </w:r>
    </w:p>
    <w:p w14:paraId="153F0742" w14:textId="06972C80" w:rsidR="00683FB6" w:rsidRPr="006E7538" w:rsidRDefault="00DD7CFE" w:rsidP="009D626F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>Программа</w:t>
      </w:r>
      <w:r w:rsidR="00076382">
        <w:rPr>
          <w:rFonts w:asciiTheme="minorHAnsi" w:hAnsiTheme="minorHAnsi"/>
          <w:sz w:val="24"/>
          <w:szCs w:val="24"/>
        </w:rPr>
        <w:t>,</w:t>
      </w:r>
      <w:r w:rsidRPr="006E7538">
        <w:rPr>
          <w:rFonts w:asciiTheme="minorHAnsi" w:hAnsiTheme="minorHAnsi"/>
          <w:sz w:val="24"/>
          <w:szCs w:val="24"/>
        </w:rPr>
        <w:t xml:space="preserve"> </w:t>
      </w:r>
      <w:r w:rsidR="00683FB6" w:rsidRPr="006E7538">
        <w:rPr>
          <w:rFonts w:asciiTheme="minorHAnsi" w:hAnsiTheme="minorHAnsi"/>
          <w:sz w:val="24"/>
          <w:szCs w:val="24"/>
        </w:rPr>
        <w:t>за счет подачи от высокочастотных до низкочастотных ритмов</w:t>
      </w:r>
      <w:r w:rsidR="00076382">
        <w:rPr>
          <w:rFonts w:asciiTheme="minorHAnsi" w:hAnsiTheme="minorHAnsi"/>
          <w:sz w:val="24"/>
          <w:szCs w:val="24"/>
        </w:rPr>
        <w:t>,</w:t>
      </w:r>
      <w:r w:rsidR="00683FB6" w:rsidRPr="006E7538">
        <w:rPr>
          <w:rFonts w:asciiTheme="minorHAnsi" w:hAnsiTheme="minorHAnsi"/>
          <w:sz w:val="24"/>
          <w:szCs w:val="24"/>
        </w:rPr>
        <w:t xml:space="preserve"> постоянно стимулирует ориентировочный рефлекс (рефлекс новизны) и по закону индукции резко снижает возбудимость корковых центров произвольно активированного условного рефлекса, что будет приводить к </w:t>
      </w:r>
      <w:r w:rsidR="00AD2DFB">
        <w:rPr>
          <w:rFonts w:asciiTheme="minorHAnsi" w:hAnsiTheme="minorHAnsi"/>
          <w:sz w:val="24"/>
          <w:szCs w:val="24"/>
        </w:rPr>
        <w:t>уменьшению</w:t>
      </w:r>
      <w:r w:rsidR="00683FB6" w:rsidRPr="006E7538">
        <w:rPr>
          <w:rFonts w:asciiTheme="minorHAnsi" w:hAnsiTheme="minorHAnsi"/>
          <w:sz w:val="24"/>
          <w:szCs w:val="24"/>
        </w:rPr>
        <w:t xml:space="preserve"> психотравмирующих ситуаций.</w:t>
      </w:r>
    </w:p>
    <w:p w14:paraId="0D36390E" w14:textId="2B9E585F" w:rsidR="00683FB6" w:rsidRDefault="00683FB6" w:rsidP="009D626F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>Программа начинается с частоты выше 33 Гц, затем в режиме «волновых качелей» частота уменьшается и увеличивается, на некоторое время стабилизируется в диапазоне альфа-ритма и, далее, также увеличивается и уменьшается</w:t>
      </w:r>
      <w:r w:rsidR="00076382">
        <w:rPr>
          <w:rFonts w:asciiTheme="minorHAnsi" w:hAnsiTheme="minorHAnsi"/>
          <w:sz w:val="24"/>
          <w:szCs w:val="24"/>
        </w:rPr>
        <w:t>,</w:t>
      </w:r>
      <w:r w:rsidRPr="006E7538">
        <w:rPr>
          <w:rFonts w:asciiTheme="minorHAnsi" w:hAnsiTheme="minorHAnsi"/>
          <w:sz w:val="24"/>
          <w:szCs w:val="24"/>
        </w:rPr>
        <w:t xml:space="preserve"> и заканчивается на частоте 40 Гц.</w:t>
      </w:r>
      <w:r w:rsidR="00717461">
        <w:rPr>
          <w:rFonts w:asciiTheme="minorHAnsi" w:hAnsiTheme="minorHAnsi"/>
          <w:sz w:val="24"/>
          <w:szCs w:val="24"/>
        </w:rPr>
        <w:t xml:space="preserve"> </w:t>
      </w:r>
      <w:r w:rsidR="00DD7CFE" w:rsidRPr="006E7538">
        <w:rPr>
          <w:rFonts w:asciiTheme="minorHAnsi" w:hAnsiTheme="minorHAnsi"/>
          <w:sz w:val="24"/>
          <w:szCs w:val="24"/>
        </w:rPr>
        <w:t>Средняя частота модуляции СВЧ излучателей 440 Гц</w:t>
      </w:r>
      <w:r w:rsidR="004C2827">
        <w:rPr>
          <w:rFonts w:asciiTheme="minorHAnsi" w:hAnsiTheme="minorHAnsi"/>
          <w:sz w:val="24"/>
          <w:szCs w:val="24"/>
        </w:rPr>
        <w:t>.</w:t>
      </w:r>
    </w:p>
    <w:p w14:paraId="423433B8" w14:textId="67B0E78B" w:rsidR="00AC56FF" w:rsidRPr="00AC56FF" w:rsidRDefault="00AC56FF" w:rsidP="00AC56FF">
      <w:pPr>
        <w:pStyle w:val="a3"/>
        <w:spacing w:before="0" w:after="0" w:line="360" w:lineRule="auto"/>
        <w:jc w:val="center"/>
        <w:rPr>
          <w:rFonts w:asciiTheme="minorHAnsi" w:hAnsiTheme="minorHAnsi"/>
          <w:b/>
          <w:iCs/>
          <w:sz w:val="24"/>
          <w:szCs w:val="24"/>
        </w:rPr>
      </w:pPr>
      <w:r w:rsidRPr="00AC56FF">
        <w:rPr>
          <w:rFonts w:asciiTheme="minorHAnsi" w:hAnsiTheme="minorHAnsi"/>
          <w:b/>
          <w:iCs/>
          <w:sz w:val="24"/>
          <w:szCs w:val="24"/>
        </w:rPr>
        <w:t>Бета-ритм</w:t>
      </w:r>
    </w:p>
    <w:p w14:paraId="163C1DDD" w14:textId="77777777" w:rsidR="00AC56FF" w:rsidRPr="00AC56FF" w:rsidRDefault="00AC56FF" w:rsidP="009D626F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AC56FF">
        <w:rPr>
          <w:rFonts w:asciiTheme="minorHAnsi" w:hAnsiTheme="minorHAnsi"/>
          <w:sz w:val="24"/>
          <w:szCs w:val="24"/>
        </w:rPr>
        <w:t>Бета-ритм находится в диапазоне  14 – 30 Гц. Он характерен для концентрации, направленной вовне, и бодрствующего, готового к тревоге состояния. Логическое мышление, интеллектуальная деятельность и напряженная работа также являются выражением бета-ритма, как и чувства беспокойства и состояния, близкие к состояниям страха. Часть бета-волн связанас усиленным выбросом гормонов стресса (адреналин, норадреналин). Длительность программы 30 минут, время на частоту 30 секунд.</w:t>
      </w:r>
    </w:p>
    <w:p w14:paraId="4D920279" w14:textId="155417F0" w:rsidR="00AC56FF" w:rsidRDefault="00AC56FF" w:rsidP="00AC56FF">
      <w:pPr>
        <w:pStyle w:val="a3"/>
        <w:spacing w:before="0" w:after="0" w:line="360" w:lineRule="auto"/>
        <w:ind w:firstLine="567"/>
        <w:jc w:val="center"/>
        <w:rPr>
          <w:rFonts w:asciiTheme="minorHAnsi" w:hAnsiTheme="minorHAnsi"/>
          <w:b/>
          <w:sz w:val="24"/>
          <w:szCs w:val="24"/>
        </w:rPr>
      </w:pPr>
      <w:r w:rsidRPr="00D36A18">
        <w:rPr>
          <w:rFonts w:asciiTheme="minorHAnsi" w:hAnsiTheme="minorHAnsi"/>
          <w:b/>
          <w:sz w:val="24"/>
          <w:szCs w:val="24"/>
        </w:rPr>
        <w:t>Вне времени</w:t>
      </w:r>
    </w:p>
    <w:p w14:paraId="7575CD05" w14:textId="77777777" w:rsidR="00AC56FF" w:rsidRPr="00B10530" w:rsidRDefault="00AC56FF" w:rsidP="00AC56FF">
      <w:pPr>
        <w:spacing w:line="360" w:lineRule="auto"/>
        <w:jc w:val="both"/>
        <w:rPr>
          <w:rFonts w:asciiTheme="minorHAnsi" w:eastAsia="Times New Roman" w:hAnsiTheme="minorHAnsi"/>
          <w:color w:val="000000"/>
        </w:rPr>
      </w:pPr>
      <w:r w:rsidRPr="00B10530">
        <w:rPr>
          <w:rFonts w:asciiTheme="minorHAnsi" w:eastAsia="Times New Roman" w:hAnsiTheme="minorHAnsi"/>
          <w:color w:val="000000"/>
        </w:rPr>
        <w:t xml:space="preserve">Программы позволяют синхронизировать сознание со Вселенной, «остановить бег времени». Настроив наше сознание на этот ритм, можно ощутить гармонию с миром, </w:t>
      </w:r>
      <w:r w:rsidRPr="00B10530">
        <w:rPr>
          <w:rFonts w:asciiTheme="minorHAnsi" w:eastAsia="Times New Roman" w:hAnsiTheme="minorHAnsi"/>
          <w:color w:val="000000"/>
        </w:rPr>
        <w:lastRenderedPageBreak/>
        <w:t>контакт с пространством вне времени. Это состояние, свойственное целителям, шаманам, экстрасенсам, глубоко верующим во время молитвы.</w:t>
      </w:r>
    </w:p>
    <w:p w14:paraId="43473CB1" w14:textId="77777777" w:rsidR="00AC56FF" w:rsidRPr="00D36A18" w:rsidRDefault="00AC56FF" w:rsidP="00AC56FF">
      <w:pPr>
        <w:pStyle w:val="a3"/>
        <w:numPr>
          <w:ilvl w:val="0"/>
          <w:numId w:val="11"/>
        </w:numPr>
        <w:spacing w:before="0" w:after="0" w:line="360" w:lineRule="auto"/>
        <w:rPr>
          <w:rFonts w:asciiTheme="minorHAnsi" w:hAnsiTheme="minorHAnsi"/>
          <w:i/>
          <w:iCs/>
          <w:sz w:val="24"/>
          <w:szCs w:val="24"/>
        </w:rPr>
      </w:pPr>
      <w:r w:rsidRPr="00D36A18">
        <w:rPr>
          <w:rFonts w:asciiTheme="minorHAnsi" w:hAnsiTheme="minorHAnsi"/>
          <w:i/>
          <w:iCs/>
          <w:sz w:val="24"/>
          <w:szCs w:val="24"/>
        </w:rPr>
        <w:t>Вне времени-1</w:t>
      </w:r>
    </w:p>
    <w:p w14:paraId="1EF02027" w14:textId="77777777" w:rsidR="00AC56FF" w:rsidRPr="006E7538" w:rsidRDefault="00AC56FF" w:rsidP="009D626F">
      <w:pPr>
        <w:pStyle w:val="a3"/>
        <w:spacing w:before="0" w:after="0" w:line="360" w:lineRule="auto"/>
        <w:jc w:val="both"/>
        <w:rPr>
          <w:rFonts w:asciiTheme="minorHAnsi" w:hAnsiTheme="minorHAnsi"/>
          <w:noProof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 xml:space="preserve">Для создания ощущения нахождения вне времени эффективна частота стимуляции 7,83 Гц, сочетающаяся со средней частотой модуляции СВЧ излучателей равной 60 Гц (3-5 минут) с последующим резким ее изменением на частоту 249 Гц (3-5 минут). Такие циклические изменения средней частоты модуляции СВЧ излучателей повторяются 5-7 раз.      </w:t>
      </w:r>
    </w:p>
    <w:p w14:paraId="7D0E4770" w14:textId="4B2F8A52" w:rsidR="00AC56FF" w:rsidRPr="006E7538" w:rsidRDefault="00AC56FF" w:rsidP="00AC56FF">
      <w:pPr>
        <w:pStyle w:val="a3"/>
        <w:numPr>
          <w:ilvl w:val="0"/>
          <w:numId w:val="11"/>
        </w:numPr>
        <w:spacing w:before="0" w:after="0" w:line="360" w:lineRule="auto"/>
        <w:rPr>
          <w:rFonts w:asciiTheme="minorHAnsi" w:hAnsiTheme="minorHAnsi"/>
          <w:i/>
          <w:iCs/>
          <w:sz w:val="24"/>
          <w:szCs w:val="24"/>
        </w:rPr>
      </w:pPr>
      <w:r w:rsidRPr="006E7538">
        <w:rPr>
          <w:rFonts w:asciiTheme="minorHAnsi" w:hAnsiTheme="minorHAnsi"/>
          <w:i/>
          <w:iCs/>
          <w:sz w:val="24"/>
          <w:szCs w:val="24"/>
        </w:rPr>
        <w:t>Вне времени-2</w:t>
      </w:r>
    </w:p>
    <w:p w14:paraId="27D79AA3" w14:textId="1CD2B226" w:rsidR="00AC56FF" w:rsidRPr="006E7538" w:rsidRDefault="009D626F" w:rsidP="009D626F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Т</w:t>
      </w:r>
      <w:r w:rsidR="00AC56FF" w:rsidRPr="006E7538">
        <w:rPr>
          <w:rFonts w:asciiTheme="minorHAnsi" w:hAnsiTheme="minorHAnsi"/>
          <w:sz w:val="24"/>
          <w:szCs w:val="24"/>
        </w:rPr>
        <w:t>акже для этих же целей целесообразна средняя частота модуляции СВЧ излучателей в диапазоне 210-230 Гц с частотой стимуляции также 7,83 Гц. Такие циклические изменения средней частоты модуляции СВЧ и</w:t>
      </w:r>
      <w:r w:rsidR="00AC56FF">
        <w:rPr>
          <w:rFonts w:asciiTheme="minorHAnsi" w:hAnsiTheme="minorHAnsi"/>
          <w:sz w:val="24"/>
          <w:szCs w:val="24"/>
        </w:rPr>
        <w:t>злучателей повторяются 5-7 раз.</w:t>
      </w:r>
    </w:p>
    <w:p w14:paraId="6535A2F2" w14:textId="77777777" w:rsidR="00EF1155" w:rsidRPr="00EF1155" w:rsidRDefault="00EF1155" w:rsidP="00EF1155">
      <w:pPr>
        <w:pStyle w:val="a3"/>
        <w:spacing w:before="0" w:after="0" w:line="360" w:lineRule="auto"/>
        <w:ind w:firstLine="567"/>
        <w:jc w:val="center"/>
        <w:rPr>
          <w:rFonts w:asciiTheme="minorHAnsi" w:hAnsiTheme="minorHAnsi"/>
          <w:b/>
          <w:sz w:val="24"/>
          <w:szCs w:val="24"/>
        </w:rPr>
      </w:pPr>
      <w:r w:rsidRPr="00EF1155">
        <w:rPr>
          <w:rFonts w:asciiTheme="minorHAnsi" w:hAnsiTheme="minorHAnsi"/>
          <w:b/>
          <w:sz w:val="24"/>
          <w:szCs w:val="24"/>
        </w:rPr>
        <w:t>Волны Шумана</w:t>
      </w:r>
    </w:p>
    <w:p w14:paraId="1C362BA9" w14:textId="55B912BA" w:rsidR="00EF1155" w:rsidRPr="00EF1155" w:rsidRDefault="00EF1155" w:rsidP="009D626F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Человек находится в резонансе с окружающим миром, и ему требуются различные сигналы окружающей среды, которые сегодня называются «биологическими нормалями». Впервые это было обнаружено во время первых космических полетов с космонавтами на борту. Сегодня известно, что особенно важное значение имеет одна биологическая нормаль: основная  частота шумановских волн 7.8 Гц.  Профессор электрофизики из Мюнхена Шуман в 50-е годы рассчитал резонансные частоты пространства земной оболочки, которая образуется поверхностью Земли (обладающей достаточно  хорошей электрической  проводимостью)  и нижней границей ионосферы. Примечательно, что гиппокамп  в мозгу всех младенцев и млекопитающих имеет точно такую же частоту. Эта область отвечает за внимание и способность к концентрации и играет решающую роль для сна. Если отсутствует сигнал окружающей среды, составляющий 7.8 Гц с гармониками до мегагерцевого диапазона, то, как показали эксперименты в экранированном бункере на добровольцах, происходит временная дезориентация, появляются головные боли и т.д. Кратковременная подача шумановских волн в бункер стабилизировала состояние добровольцев на несколько дней. Это означает, что данная биологическая нормаль может присутствовать не постоянно: организм способен запоминать характер действия отдельных частот и продолжает затем генерировать их самостоятельно. Цель данной программы имитация волн Шумана. Завершается программа альфа-ритмом для энергизации пациента. Длительность программы 25 минут, время на частоту 30 секунд</w:t>
      </w:r>
    </w:p>
    <w:p w14:paraId="4A7A4635" w14:textId="77777777" w:rsidR="00EF1155" w:rsidRPr="0061708F" w:rsidRDefault="00EF1155" w:rsidP="00EF1155">
      <w:pPr>
        <w:pStyle w:val="a3"/>
        <w:spacing w:before="0" w:after="0" w:line="360" w:lineRule="auto"/>
        <w:ind w:left="927"/>
        <w:jc w:val="center"/>
        <w:rPr>
          <w:rFonts w:asciiTheme="minorHAnsi" w:hAnsiTheme="minorHAnsi"/>
          <w:b/>
          <w:iCs/>
          <w:sz w:val="24"/>
          <w:szCs w:val="24"/>
        </w:rPr>
      </w:pPr>
      <w:r w:rsidRPr="0061708F">
        <w:rPr>
          <w:rFonts w:asciiTheme="minorHAnsi" w:hAnsiTheme="minorHAnsi"/>
          <w:b/>
          <w:iCs/>
          <w:sz w:val="24"/>
          <w:szCs w:val="24"/>
        </w:rPr>
        <w:t>Дельта-сессия (для засыпания)</w:t>
      </w:r>
    </w:p>
    <w:p w14:paraId="4FE43F76" w14:textId="77777777" w:rsidR="00EF1155" w:rsidRPr="00DD77B9" w:rsidRDefault="00EF1155" w:rsidP="00EF1155">
      <w:pPr>
        <w:spacing w:line="360" w:lineRule="auto"/>
        <w:jc w:val="both"/>
        <w:rPr>
          <w:rFonts w:asciiTheme="minorHAnsi" w:eastAsia="Times New Roman" w:hAnsiTheme="minorHAnsi"/>
          <w:color w:val="000000"/>
        </w:rPr>
      </w:pPr>
      <w:r w:rsidRPr="00DD77B9">
        <w:rPr>
          <w:rFonts w:asciiTheme="minorHAnsi" w:eastAsia="Times New Roman" w:hAnsiTheme="minorHAnsi"/>
          <w:color w:val="000000"/>
        </w:rPr>
        <w:lastRenderedPageBreak/>
        <w:t>Программа стимулирует дельта-волны, которые позволяют легко засыпать и просыпаться свежими и полными энергии.</w:t>
      </w:r>
    </w:p>
    <w:p w14:paraId="02637467" w14:textId="77777777" w:rsidR="00EF1155" w:rsidRPr="00DD77B9" w:rsidRDefault="00EF1155" w:rsidP="00EF1155">
      <w:pPr>
        <w:spacing w:line="360" w:lineRule="auto"/>
        <w:jc w:val="both"/>
        <w:rPr>
          <w:rFonts w:asciiTheme="minorHAnsi" w:eastAsia="Times New Roman" w:hAnsiTheme="minorHAnsi"/>
          <w:color w:val="000000"/>
        </w:rPr>
      </w:pPr>
      <w:r w:rsidRPr="00DD77B9">
        <w:rPr>
          <w:rFonts w:asciiTheme="minorHAnsi" w:eastAsia="Times New Roman" w:hAnsiTheme="minorHAnsi"/>
          <w:color w:val="000000"/>
        </w:rPr>
        <w:t>Способствует глубокому восстанавливающему сну, когда мозг может освободиться от токсинов и организм вырабатывает такие важные гормоны</w:t>
      </w:r>
      <w:r>
        <w:rPr>
          <w:rFonts w:asciiTheme="minorHAnsi" w:eastAsia="Times New Roman" w:hAnsiTheme="minorHAnsi"/>
          <w:color w:val="000000"/>
        </w:rPr>
        <w:t>,</w:t>
      </w:r>
      <w:r w:rsidRPr="00DD77B9">
        <w:rPr>
          <w:rFonts w:asciiTheme="minorHAnsi" w:eastAsia="Times New Roman" w:hAnsiTheme="minorHAnsi"/>
          <w:color w:val="000000"/>
        </w:rPr>
        <w:t xml:space="preserve"> как мелатонин и гормон роста. Эти процессы улучшают умственное, эмоциональное и физическое состояние и укрепляют иммунную систему.</w:t>
      </w:r>
    </w:p>
    <w:p w14:paraId="3C75416D" w14:textId="77777777" w:rsidR="00EF1155" w:rsidRDefault="00EF1155" w:rsidP="00EF115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Программа используется для засыпания. При нарушениях сна необходимо курсовое использование программы. </w:t>
      </w:r>
      <w:r w:rsidRPr="006E7538">
        <w:rPr>
          <w:rFonts w:asciiTheme="minorHAnsi" w:hAnsiTheme="minorHAnsi"/>
          <w:sz w:val="24"/>
          <w:szCs w:val="24"/>
        </w:rPr>
        <w:t xml:space="preserve">Перед </w:t>
      </w:r>
      <w:r>
        <w:rPr>
          <w:rFonts w:asciiTheme="minorHAnsi" w:hAnsiTheme="minorHAnsi"/>
          <w:sz w:val="24"/>
          <w:szCs w:val="24"/>
        </w:rPr>
        <w:t xml:space="preserve">использованием программы </w:t>
      </w:r>
      <w:r w:rsidRPr="006E7538">
        <w:rPr>
          <w:rFonts w:asciiTheme="minorHAnsi" w:hAnsiTheme="minorHAnsi"/>
          <w:sz w:val="24"/>
          <w:szCs w:val="24"/>
        </w:rPr>
        <w:t>предпочтительно провести стимуляцию в альфа диапазоне</w:t>
      </w:r>
      <w:r>
        <w:rPr>
          <w:rFonts w:asciiTheme="minorHAnsi" w:hAnsiTheme="minorHAnsi"/>
          <w:sz w:val="24"/>
          <w:szCs w:val="24"/>
        </w:rPr>
        <w:t xml:space="preserve"> (программы альфа-релаксации). </w:t>
      </w:r>
      <w:r w:rsidRPr="006E7538">
        <w:rPr>
          <w:rFonts w:asciiTheme="minorHAnsi" w:hAnsiTheme="minorHAnsi"/>
          <w:sz w:val="24"/>
          <w:szCs w:val="24"/>
        </w:rPr>
        <w:t>Средняя частота модуляции СВЧ излучателей 196 Гц. Длительность стимуляции в дельта диапазоне (частота до 3 Гц) – 20 минут.</w:t>
      </w:r>
    </w:p>
    <w:p w14:paraId="0E234C1E" w14:textId="3C17878F" w:rsidR="00AC56FF" w:rsidRDefault="00EF1155" w:rsidP="00AC56FF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Если после использования программы возникает необходимость в активных действиях, то желательно включить программы альфа-релаксации. </w:t>
      </w:r>
    </w:p>
    <w:p w14:paraId="113D5D9F" w14:textId="6F618140" w:rsidR="00AC56FF" w:rsidRPr="00AC56FF" w:rsidRDefault="00AC56FF" w:rsidP="00AC56FF">
      <w:pPr>
        <w:pStyle w:val="a3"/>
        <w:spacing w:before="0" w:after="0" w:line="360" w:lineRule="auto"/>
        <w:ind w:firstLine="567"/>
        <w:jc w:val="center"/>
        <w:rPr>
          <w:rFonts w:asciiTheme="minorHAnsi" w:hAnsiTheme="minorHAnsi"/>
          <w:b/>
          <w:sz w:val="24"/>
          <w:szCs w:val="24"/>
        </w:rPr>
      </w:pPr>
      <w:r w:rsidRPr="00AC56FF">
        <w:rPr>
          <w:rFonts w:asciiTheme="minorHAnsi" w:hAnsiTheme="minorHAnsi"/>
          <w:b/>
          <w:sz w:val="24"/>
          <w:szCs w:val="24"/>
        </w:rPr>
        <w:t>Дельта-ритм</w:t>
      </w:r>
    </w:p>
    <w:p w14:paraId="1ED15399" w14:textId="77777777" w:rsidR="00AC56FF" w:rsidRDefault="00AC56FF" w:rsidP="009D626F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AC56FF">
        <w:rPr>
          <w:rFonts w:asciiTheme="minorHAnsi" w:hAnsiTheme="minorHAnsi"/>
          <w:sz w:val="24"/>
          <w:szCs w:val="24"/>
        </w:rPr>
        <w:t>Дельта-ритм находится в диапазоне 0.5 – 3.5 Гц. Эти частоты характерны для глубокого сна без сновидений, для состояния транса и глубокого гипноза. В состоянии бодрствования они регистрируются очень редко. Дельта-ритм имеет большое значение для процессов выздоровления, восстановления, а также для неповрежденной иммунной системы. Длительность программы 20 минут, время на частоту 30 секунд.</w:t>
      </w:r>
    </w:p>
    <w:p w14:paraId="6DB85A6E" w14:textId="2CC9330A" w:rsidR="00EF1155" w:rsidRPr="00EF1155" w:rsidRDefault="00EF1155" w:rsidP="00EF1155">
      <w:pPr>
        <w:pStyle w:val="a3"/>
        <w:spacing w:before="0" w:after="0" w:line="360" w:lineRule="auto"/>
        <w:ind w:firstLine="567"/>
        <w:jc w:val="center"/>
        <w:rPr>
          <w:rFonts w:asciiTheme="minorHAnsi" w:hAnsiTheme="minorHAnsi"/>
          <w:b/>
          <w:sz w:val="24"/>
          <w:szCs w:val="24"/>
        </w:rPr>
      </w:pPr>
      <w:r w:rsidRPr="00EF1155">
        <w:rPr>
          <w:rFonts w:asciiTheme="minorHAnsi" w:hAnsiTheme="minorHAnsi"/>
          <w:b/>
          <w:sz w:val="24"/>
          <w:szCs w:val="24"/>
        </w:rPr>
        <w:t>Детская программа</w:t>
      </w:r>
    </w:p>
    <w:p w14:paraId="075E18CD" w14:textId="77777777" w:rsidR="00EF1155" w:rsidRPr="00EF1155" w:rsidRDefault="00EF1155" w:rsidP="009D626F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Детская программа используется для синхронизации ритмов головного мозга, для психической стабилизации отягощенного детского подсознания.</w:t>
      </w:r>
    </w:p>
    <w:p w14:paraId="3FEA24C6" w14:textId="77777777" w:rsidR="00EF1155" w:rsidRPr="00EF1155" w:rsidRDefault="00EF1155" w:rsidP="009D626F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Показания:</w:t>
      </w:r>
    </w:p>
    <w:p w14:paraId="14919188" w14:textId="77777777" w:rsidR="00EF1155" w:rsidRPr="00EF1155" w:rsidRDefault="00EF1155" w:rsidP="00EF1155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– детские страхи;</w:t>
      </w:r>
    </w:p>
    <w:p w14:paraId="2F88BA77" w14:textId="77777777" w:rsidR="00EF1155" w:rsidRPr="00EF1155" w:rsidRDefault="00EF1155" w:rsidP="00EF1155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– лимфатический диатез со всеми его последствиями (рецидивирующие синуситы, бронхиты, тонзиллиты и т.д.);</w:t>
      </w:r>
    </w:p>
    <w:p w14:paraId="2B663994" w14:textId="77777777" w:rsidR="00EF1155" w:rsidRPr="00EF1155" w:rsidRDefault="00EF1155" w:rsidP="00EF1155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– неврозоподобный синдром (ночное недержание мочи, тики, логоневроз);</w:t>
      </w:r>
    </w:p>
    <w:p w14:paraId="0BBBAE26" w14:textId="77777777" w:rsidR="00EF1155" w:rsidRPr="00EF1155" w:rsidRDefault="00EF1155" w:rsidP="00EF1155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– трудности с обучением (трудное запоминание, снижение памяти);</w:t>
      </w:r>
    </w:p>
    <w:p w14:paraId="3A1490F1" w14:textId="77777777" w:rsidR="00EF1155" w:rsidRPr="00EF1155" w:rsidRDefault="00EF1155" w:rsidP="00EF1155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– нарушение концентрации внимания;</w:t>
      </w:r>
    </w:p>
    <w:p w14:paraId="42093CAD" w14:textId="77777777" w:rsidR="00EF1155" w:rsidRPr="00EF1155" w:rsidRDefault="00EF1155" w:rsidP="00EF1155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– повышенная утомляемость, сниженная работоспособность;</w:t>
      </w:r>
    </w:p>
    <w:p w14:paraId="77698B7E" w14:textId="77777777" w:rsidR="00EF1155" w:rsidRPr="00EF1155" w:rsidRDefault="00EF1155" w:rsidP="00EF1155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– аллергии, снижение активности иммунной системы;</w:t>
      </w:r>
    </w:p>
    <w:p w14:paraId="27194807" w14:textId="77777777" w:rsidR="00EF1155" w:rsidRPr="00EF1155" w:rsidRDefault="00EF1155" w:rsidP="00EF1155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lastRenderedPageBreak/>
        <w:t>– в качестве вспомогательного средства при детских нарушениях речи;</w:t>
      </w:r>
    </w:p>
    <w:p w14:paraId="0FECF3B6" w14:textId="77777777" w:rsidR="00EF1155" w:rsidRPr="00EF1155" w:rsidRDefault="00EF1155" w:rsidP="00EF1155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– подросткам, если психологически значимые проблемы и различные нарушения эмоционально-волевой сферы как основа их сегодняшнего заболевания лежит в детстве; так называемые «трудные дети»: агрессивность, замкнутость ребенка, нарушение поведенческих реакций, конфликты со сверстниками, учителями, родителями;</w:t>
      </w:r>
    </w:p>
    <w:p w14:paraId="104E4551" w14:textId="77777777" w:rsidR="00EF1155" w:rsidRPr="00EF1155" w:rsidRDefault="00EF1155" w:rsidP="00EF1155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– головная боль и головокружение различной этиологии в детском и подростковом возрасте (последствия сотрясения головного мозга, перенесенные нейроинфекции, вегетативно-сосудистая дистония);</w:t>
      </w:r>
    </w:p>
    <w:p w14:paraId="25C5F0BF" w14:textId="77777777" w:rsidR="00EF1155" w:rsidRPr="00EF1155" w:rsidRDefault="00EF1155" w:rsidP="00EF1155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– минимальная мозговая дисфункция.</w:t>
      </w:r>
    </w:p>
    <w:p w14:paraId="35B18B55" w14:textId="77777777" w:rsidR="00EF1155" w:rsidRPr="00EF1155" w:rsidRDefault="00EF1155" w:rsidP="00EF1155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Длительность программы 37 минут, время на частоту 30 секунд.</w:t>
      </w:r>
    </w:p>
    <w:p w14:paraId="6D45E84A" w14:textId="5F0E9A41" w:rsidR="00EF1155" w:rsidRPr="00303CCD" w:rsidRDefault="00EF1155" w:rsidP="00EF1155">
      <w:pPr>
        <w:pStyle w:val="a3"/>
        <w:spacing w:before="0" w:after="0" w:line="360" w:lineRule="auto"/>
        <w:jc w:val="center"/>
        <w:rPr>
          <w:rFonts w:asciiTheme="minorHAnsi" w:hAnsiTheme="minorHAnsi"/>
          <w:b/>
          <w:iCs/>
          <w:sz w:val="24"/>
          <w:szCs w:val="24"/>
        </w:rPr>
      </w:pPr>
      <w:r>
        <w:rPr>
          <w:rFonts w:asciiTheme="minorHAnsi" w:hAnsiTheme="minorHAnsi"/>
          <w:b/>
          <w:iCs/>
          <w:sz w:val="24"/>
          <w:szCs w:val="24"/>
        </w:rPr>
        <w:t>И</w:t>
      </w:r>
      <w:r w:rsidRPr="00303CCD">
        <w:rPr>
          <w:rFonts w:asciiTheme="minorHAnsi" w:hAnsiTheme="minorHAnsi"/>
          <w:b/>
          <w:iCs/>
          <w:sz w:val="24"/>
          <w:szCs w:val="24"/>
        </w:rPr>
        <w:t>змененные состояния сознания</w:t>
      </w:r>
    </w:p>
    <w:p w14:paraId="2DED52B9" w14:textId="77777777" w:rsidR="00EF1155" w:rsidRDefault="00EF1155" w:rsidP="009D626F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>Иначе эти состояния еще называются внетелесный опыт.</w:t>
      </w:r>
      <w:r>
        <w:rPr>
          <w:rFonts w:asciiTheme="minorHAnsi" w:hAnsiTheme="minorHAnsi"/>
          <w:sz w:val="24"/>
          <w:szCs w:val="24"/>
        </w:rPr>
        <w:t xml:space="preserve"> Можно использовать для духовных практик, глубоких трансовых состояний.</w:t>
      </w:r>
    </w:p>
    <w:p w14:paraId="048B5628" w14:textId="77777777" w:rsidR="00EF1155" w:rsidRPr="006E7538" w:rsidRDefault="00EF1155" w:rsidP="009D626F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D36A18">
        <w:rPr>
          <w:rFonts w:asciiTheme="minorHAnsi" w:hAnsiTheme="minorHAnsi"/>
          <w:sz w:val="24"/>
          <w:szCs w:val="24"/>
        </w:rPr>
        <w:t>В этом состоянии в организме наиболее интенсивно идут процессы самовосстановления и самоисцеления. Способствует повышению уровня серотонина, релаксации и уменьшению боли. Позволяет проявиться внутреннему интересу. Помогает избавиться от бессонницы, повысить способности к эмпатии, обеспечить глубокий отдых и полностью нивелировать эффект «выгорания», а также значительно ускорить адаптацию и реадаптацию.</w:t>
      </w:r>
    </w:p>
    <w:p w14:paraId="7074F2ED" w14:textId="77777777" w:rsidR="00EF1155" w:rsidRDefault="00EF1155" w:rsidP="009D626F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>Используются средняя ч</w:t>
      </w:r>
      <w:r>
        <w:rPr>
          <w:rFonts w:asciiTheme="minorHAnsi" w:hAnsiTheme="minorHAnsi"/>
          <w:sz w:val="24"/>
          <w:szCs w:val="24"/>
        </w:rPr>
        <w:t>астота модуляции</w:t>
      </w:r>
      <w:r w:rsidRPr="006E7538">
        <w:rPr>
          <w:rFonts w:asciiTheme="minorHAnsi" w:hAnsiTheme="minorHAnsi"/>
          <w:sz w:val="24"/>
          <w:szCs w:val="24"/>
        </w:rPr>
        <w:t xml:space="preserve"> 196 Гц, частота стимуляции 3 Гц 6 мин, далее следует плавный переход к средней частоте м</w:t>
      </w:r>
      <w:r>
        <w:rPr>
          <w:rFonts w:asciiTheme="minorHAnsi" w:hAnsiTheme="minorHAnsi"/>
          <w:sz w:val="24"/>
          <w:szCs w:val="24"/>
        </w:rPr>
        <w:t xml:space="preserve">одуляции </w:t>
      </w:r>
      <w:r w:rsidRPr="006E7538">
        <w:rPr>
          <w:rFonts w:asciiTheme="minorHAnsi" w:hAnsiTheme="minorHAnsi"/>
          <w:sz w:val="24"/>
          <w:szCs w:val="24"/>
        </w:rPr>
        <w:t>400 Гц, частота стимуляции 10 Гц в течение 12 минут, затем идет только изменение средней ч</w:t>
      </w:r>
      <w:r>
        <w:rPr>
          <w:rFonts w:asciiTheme="minorHAnsi" w:hAnsiTheme="minorHAnsi"/>
          <w:sz w:val="24"/>
          <w:szCs w:val="24"/>
        </w:rPr>
        <w:t>астоты модуляции</w:t>
      </w:r>
      <w:r w:rsidRPr="006E7538">
        <w:rPr>
          <w:rFonts w:asciiTheme="minorHAnsi" w:hAnsiTheme="minorHAnsi"/>
          <w:sz w:val="24"/>
          <w:szCs w:val="24"/>
        </w:rPr>
        <w:t>: быстро к частоте 196 Гц и затем плавно до 400 Гц в течение 3-7 минут.</w:t>
      </w:r>
    </w:p>
    <w:p w14:paraId="361DFD46" w14:textId="378A35C8" w:rsidR="00EF1155" w:rsidRPr="00EF1155" w:rsidRDefault="00EF1155" w:rsidP="00EF1155">
      <w:pPr>
        <w:pStyle w:val="a3"/>
        <w:spacing w:before="0" w:after="0" w:line="360" w:lineRule="auto"/>
        <w:jc w:val="center"/>
        <w:rPr>
          <w:rFonts w:asciiTheme="minorHAnsi" w:hAnsiTheme="minorHAnsi"/>
          <w:b/>
          <w:iCs/>
          <w:sz w:val="24"/>
          <w:szCs w:val="24"/>
        </w:rPr>
      </w:pPr>
      <w:r w:rsidRPr="00EF1155">
        <w:rPr>
          <w:rFonts w:asciiTheme="minorHAnsi" w:hAnsiTheme="minorHAnsi"/>
          <w:b/>
          <w:iCs/>
          <w:sz w:val="24"/>
          <w:szCs w:val="24"/>
        </w:rPr>
        <w:t>Короткий перерыв</w:t>
      </w:r>
    </w:p>
    <w:p w14:paraId="1632797E" w14:textId="58842D0A" w:rsidR="00EF1155" w:rsidRPr="00EF1155" w:rsidRDefault="00EF1155" w:rsidP="009D626F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Программа разработана для предоставления «короткой передышки» при работе, связанной с высокой степенью стрессовых воздействий (длительная умственная деятельность в период подготовки к экзаменам), Короткий и глубокий период отдыха содействует развитию спокойного состояния в короткое время. Оканчивается программа на энергизирующей частоте, которая подготавливает пользователя к возвращению к работе отдохнувшим.</w:t>
      </w:r>
      <w:r>
        <w:rPr>
          <w:rFonts w:asciiTheme="minorHAnsi" w:hAnsiTheme="minorHAnsi"/>
          <w:sz w:val="24"/>
          <w:szCs w:val="24"/>
        </w:rPr>
        <w:t xml:space="preserve"> </w:t>
      </w:r>
      <w:r w:rsidRPr="00EF1155">
        <w:rPr>
          <w:rFonts w:asciiTheme="minorHAnsi" w:hAnsiTheme="minorHAnsi"/>
          <w:sz w:val="24"/>
          <w:szCs w:val="24"/>
        </w:rPr>
        <w:t>Программа может быть использована многократно в течение дня.</w:t>
      </w:r>
    </w:p>
    <w:p w14:paraId="296B8D8C" w14:textId="77777777" w:rsidR="00EF1155" w:rsidRPr="00EF1155" w:rsidRDefault="00EF1155" w:rsidP="009D626F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Показания:</w:t>
      </w:r>
    </w:p>
    <w:p w14:paraId="1E22053C" w14:textId="77777777" w:rsidR="00EF1155" w:rsidRPr="00EF1155" w:rsidRDefault="00EF1155" w:rsidP="00EF1155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– уменьшение усталости;</w:t>
      </w:r>
    </w:p>
    <w:p w14:paraId="1A2F8C51" w14:textId="77777777" w:rsidR="00EF1155" w:rsidRPr="00EF1155" w:rsidRDefault="00EF1155" w:rsidP="00EF1155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lastRenderedPageBreak/>
        <w:t>– повышение работоспособности;</w:t>
      </w:r>
    </w:p>
    <w:p w14:paraId="2D26B7C6" w14:textId="77777777" w:rsidR="00EF1155" w:rsidRPr="00EF1155" w:rsidRDefault="00EF1155" w:rsidP="00EF1155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– улучшение концентрации сознания.</w:t>
      </w:r>
    </w:p>
    <w:p w14:paraId="4164F12F" w14:textId="77777777" w:rsidR="00EF1155" w:rsidRPr="00EF1155" w:rsidRDefault="00EF1155" w:rsidP="009D626F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Длительность программы 15 минут, время на частоту 30 секунд</w:t>
      </w:r>
    </w:p>
    <w:p w14:paraId="2BD871C2" w14:textId="1A19F957" w:rsidR="00EF1155" w:rsidRDefault="00EF1155" w:rsidP="00EF1155">
      <w:pPr>
        <w:pStyle w:val="a3"/>
        <w:spacing w:before="0" w:after="0"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154EAE">
        <w:rPr>
          <w:rFonts w:asciiTheme="minorHAnsi" w:hAnsiTheme="minorHAnsi"/>
          <w:b/>
          <w:sz w:val="24"/>
          <w:szCs w:val="24"/>
        </w:rPr>
        <w:t>Метаболизм</w:t>
      </w:r>
    </w:p>
    <w:p w14:paraId="2990E23D" w14:textId="77777777" w:rsidR="00EF1155" w:rsidRPr="00AA55AA" w:rsidRDefault="00EF1155" w:rsidP="00EF115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AA55AA">
        <w:rPr>
          <w:rFonts w:asciiTheme="minorHAnsi" w:hAnsiTheme="minorHAnsi"/>
          <w:sz w:val="24"/>
          <w:szCs w:val="24"/>
        </w:rPr>
        <w:t>Программы помогают повысить метаболический уровень</w:t>
      </w:r>
      <w:r>
        <w:rPr>
          <w:rFonts w:asciiTheme="minorHAnsi" w:hAnsiTheme="minorHAnsi"/>
          <w:sz w:val="24"/>
          <w:szCs w:val="24"/>
        </w:rPr>
        <w:t xml:space="preserve"> организма.</w:t>
      </w:r>
    </w:p>
    <w:p w14:paraId="364411EE" w14:textId="77777777" w:rsidR="00EF1155" w:rsidRPr="006E7538" w:rsidRDefault="00EF1155" w:rsidP="00EF1155">
      <w:pPr>
        <w:pStyle w:val="a3"/>
        <w:numPr>
          <w:ilvl w:val="0"/>
          <w:numId w:val="11"/>
        </w:numPr>
        <w:spacing w:before="0" w:after="0" w:line="360" w:lineRule="auto"/>
        <w:rPr>
          <w:rFonts w:asciiTheme="minorHAnsi" w:hAnsiTheme="minorHAnsi"/>
          <w:i/>
          <w:iCs/>
          <w:sz w:val="24"/>
          <w:szCs w:val="24"/>
        </w:rPr>
      </w:pPr>
      <w:r w:rsidRPr="006E7538">
        <w:rPr>
          <w:rFonts w:asciiTheme="minorHAnsi" w:hAnsiTheme="minorHAnsi"/>
          <w:i/>
          <w:iCs/>
          <w:sz w:val="24"/>
          <w:szCs w:val="24"/>
        </w:rPr>
        <w:t>Метаболизм-1</w:t>
      </w:r>
    </w:p>
    <w:p w14:paraId="6C70B425" w14:textId="77777777" w:rsidR="00EF1155" w:rsidRPr="006E7538" w:rsidRDefault="00EF1155" w:rsidP="00EF115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>Эта процедура дает эффект имитации физической работы.</w:t>
      </w:r>
    </w:p>
    <w:p w14:paraId="3ABBE3BB" w14:textId="77777777" w:rsidR="00EF1155" w:rsidRPr="006E7538" w:rsidRDefault="00EF1155" w:rsidP="00EF115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>Частота стимуляции 14-16 Гц. Средняя частота модуляции СВЧ излучателей 41 Гц</w:t>
      </w:r>
    </w:p>
    <w:p w14:paraId="551C532D" w14:textId="77777777" w:rsidR="00EF1155" w:rsidRPr="006E7538" w:rsidRDefault="00EF1155" w:rsidP="00EF115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>Длительность 20 минут.</w:t>
      </w:r>
    </w:p>
    <w:p w14:paraId="3AAFC1CF" w14:textId="619023E7" w:rsidR="00EF1155" w:rsidRPr="006E7538" w:rsidRDefault="00EF1155" w:rsidP="00EF1155">
      <w:pPr>
        <w:pStyle w:val="a3"/>
        <w:numPr>
          <w:ilvl w:val="0"/>
          <w:numId w:val="11"/>
        </w:numPr>
        <w:spacing w:before="0" w:after="0" w:line="360" w:lineRule="auto"/>
        <w:rPr>
          <w:rFonts w:asciiTheme="minorHAnsi" w:hAnsiTheme="minorHAnsi"/>
          <w:i/>
          <w:iCs/>
          <w:sz w:val="24"/>
          <w:szCs w:val="24"/>
        </w:rPr>
      </w:pPr>
      <w:r w:rsidRPr="006E7538">
        <w:rPr>
          <w:rFonts w:asciiTheme="minorHAnsi" w:hAnsiTheme="minorHAnsi"/>
          <w:i/>
          <w:iCs/>
          <w:sz w:val="24"/>
          <w:szCs w:val="24"/>
        </w:rPr>
        <w:t>Метаболизм-2</w:t>
      </w:r>
    </w:p>
    <w:p w14:paraId="03AB0196" w14:textId="77777777" w:rsidR="00EF1155" w:rsidRPr="006E7538" w:rsidRDefault="00EF1155" w:rsidP="00EF115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>Эта процедура дает эффект увеличения физической силы.</w:t>
      </w:r>
    </w:p>
    <w:p w14:paraId="526893BC" w14:textId="77777777" w:rsidR="00EF1155" w:rsidRPr="006E7538" w:rsidRDefault="00EF1155" w:rsidP="00EF115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 xml:space="preserve">Частота стимуляции 14-16 Гц. Средняя частота модуляции СВЧ излучателей 62 Гц. </w:t>
      </w:r>
    </w:p>
    <w:p w14:paraId="10F86EA3" w14:textId="77777777" w:rsidR="00EF1155" w:rsidRPr="006E7538" w:rsidRDefault="00EF1155" w:rsidP="009D626F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>Длительность 20 минут.</w:t>
      </w:r>
    </w:p>
    <w:p w14:paraId="358615B8" w14:textId="77777777" w:rsidR="00EF1155" w:rsidRPr="004C0F23" w:rsidRDefault="00EF1155" w:rsidP="00EF1155">
      <w:pPr>
        <w:pStyle w:val="a3"/>
        <w:spacing w:before="0" w:after="0" w:line="360" w:lineRule="auto"/>
        <w:ind w:left="927"/>
        <w:jc w:val="center"/>
        <w:rPr>
          <w:rFonts w:asciiTheme="minorHAnsi" w:hAnsiTheme="minorHAnsi"/>
          <w:b/>
          <w:iCs/>
          <w:sz w:val="24"/>
          <w:szCs w:val="24"/>
        </w:rPr>
      </w:pPr>
      <w:r w:rsidRPr="004C0F23">
        <w:rPr>
          <w:rFonts w:asciiTheme="minorHAnsi" w:hAnsiTheme="minorHAnsi"/>
          <w:b/>
          <w:iCs/>
          <w:sz w:val="24"/>
          <w:szCs w:val="24"/>
        </w:rPr>
        <w:t>Полусон перед сном</w:t>
      </w:r>
    </w:p>
    <w:p w14:paraId="73FC05AA" w14:textId="77777777" w:rsidR="00EF1155" w:rsidRPr="006E7538" w:rsidRDefault="00EF1155" w:rsidP="009D626F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>Имитирует пограничное состояние между сном и бодрствованием. Можно использовать перед сном. Частота стимуляции от 7 до 10 Гц. Средняя частота модуляции СВЧ излучателей чередуются 494 Гц и 247 Гц по 3 минуты на каждую.</w:t>
      </w:r>
    </w:p>
    <w:p w14:paraId="26723216" w14:textId="77777777" w:rsidR="00EF1155" w:rsidRPr="006E7538" w:rsidRDefault="00EF1155" w:rsidP="009D626F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>Длительность 30 мин.</w:t>
      </w:r>
    </w:p>
    <w:p w14:paraId="05F83C0E" w14:textId="6F6E152D" w:rsidR="00EF1155" w:rsidRPr="004C0F23" w:rsidRDefault="00EF1155" w:rsidP="00EF1155">
      <w:pPr>
        <w:pStyle w:val="a3"/>
        <w:spacing w:before="0" w:after="0" w:line="360" w:lineRule="auto"/>
        <w:ind w:left="927"/>
        <w:jc w:val="center"/>
        <w:rPr>
          <w:rFonts w:asciiTheme="minorHAnsi" w:hAnsiTheme="minorHAnsi"/>
          <w:b/>
          <w:sz w:val="24"/>
          <w:szCs w:val="24"/>
        </w:rPr>
      </w:pPr>
      <w:r w:rsidRPr="004C0F23">
        <w:rPr>
          <w:rFonts w:asciiTheme="minorHAnsi" w:hAnsiTheme="minorHAnsi"/>
          <w:b/>
          <w:iCs/>
          <w:sz w:val="24"/>
          <w:szCs w:val="24"/>
        </w:rPr>
        <w:t>Полусон после сна</w:t>
      </w:r>
    </w:p>
    <w:p w14:paraId="1F249232" w14:textId="1AA50E19" w:rsidR="00EF1155" w:rsidRPr="006E7538" w:rsidRDefault="00EF1155" w:rsidP="009D626F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>Имитирует пограничное состояние между сном и бодрствованием. Можно использовать после сна. Частота стимуляции от 7 до 10 Гц. Средняя частота модуляции СВЧ излучателей чередуются 494 Гц и 124 Гц по 3 минуты на каждую.</w:t>
      </w:r>
    </w:p>
    <w:p w14:paraId="590948FA" w14:textId="77777777" w:rsidR="00EF1155" w:rsidRPr="006E7538" w:rsidRDefault="00EF1155" w:rsidP="009D626F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>Длительность 30 мин.</w:t>
      </w:r>
    </w:p>
    <w:p w14:paraId="6E8A7863" w14:textId="77777777" w:rsidR="00EF1155" w:rsidRPr="009D626F" w:rsidRDefault="00EF1155" w:rsidP="009D626F">
      <w:pPr>
        <w:pStyle w:val="a3"/>
        <w:spacing w:before="0" w:after="0" w:line="360" w:lineRule="auto"/>
        <w:ind w:left="927"/>
        <w:jc w:val="center"/>
        <w:rPr>
          <w:rFonts w:asciiTheme="minorHAnsi" w:hAnsiTheme="minorHAnsi"/>
          <w:b/>
          <w:iCs/>
          <w:sz w:val="24"/>
          <w:szCs w:val="24"/>
        </w:rPr>
      </w:pPr>
      <w:r w:rsidRPr="009D626F">
        <w:rPr>
          <w:rFonts w:asciiTheme="minorHAnsi" w:hAnsiTheme="minorHAnsi"/>
          <w:b/>
          <w:iCs/>
          <w:sz w:val="24"/>
          <w:szCs w:val="24"/>
        </w:rPr>
        <w:t>Преодоление страха</w:t>
      </w:r>
    </w:p>
    <w:p w14:paraId="06BCA66D" w14:textId="4E32CB57" w:rsidR="00EF1155" w:rsidRDefault="00EF1155" w:rsidP="00EC5E0E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9D626F">
        <w:rPr>
          <w:rFonts w:asciiTheme="minorHAnsi" w:hAnsiTheme="minorHAnsi"/>
          <w:sz w:val="24"/>
          <w:szCs w:val="24"/>
        </w:rPr>
        <w:t>Постепенно и спокойно эта программа от сеанса к сеансу помогает представить воочию и преодолеть страхи, фобии и беспокойства. Постоянные повторы помогают собрать воедино и преодолеть все эти опасные ситуации. Программа адаптирована к таким часто встречающимся трудностям, как боязнь публичных выступлений, страх перед экзаменами, «школьная фобия». Длительность программы 30 минут, время на частоту 30 секунд</w:t>
      </w:r>
    </w:p>
    <w:p w14:paraId="6FA1979D" w14:textId="46B7425B" w:rsidR="00EF1155" w:rsidRPr="00EF1155" w:rsidRDefault="00EF1155" w:rsidP="00EF1155">
      <w:pPr>
        <w:pStyle w:val="a3"/>
        <w:spacing w:before="0" w:after="0" w:line="360" w:lineRule="auto"/>
        <w:ind w:left="927"/>
        <w:jc w:val="center"/>
        <w:rPr>
          <w:rFonts w:asciiTheme="minorHAnsi" w:hAnsiTheme="minorHAnsi"/>
          <w:b/>
          <w:iCs/>
          <w:sz w:val="24"/>
          <w:szCs w:val="24"/>
        </w:rPr>
      </w:pPr>
      <w:r w:rsidRPr="00EF1155">
        <w:rPr>
          <w:rFonts w:asciiTheme="minorHAnsi" w:hAnsiTheme="minorHAnsi"/>
          <w:b/>
          <w:iCs/>
          <w:sz w:val="24"/>
          <w:szCs w:val="24"/>
        </w:rPr>
        <w:t>Программа депрессии-1</w:t>
      </w:r>
    </w:p>
    <w:p w14:paraId="2542580D" w14:textId="6E582260" w:rsidR="00EF1155" w:rsidRPr="00EF1155" w:rsidRDefault="00EF1155" w:rsidP="009D626F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Предназначена для рав</w:t>
      </w:r>
      <w:r>
        <w:rPr>
          <w:rFonts w:asciiTheme="minorHAnsi" w:hAnsiTheme="minorHAnsi"/>
          <w:sz w:val="24"/>
          <w:szCs w:val="24"/>
        </w:rPr>
        <w:t>номерного «пробуждения». При воздействии глаза</w:t>
      </w:r>
      <w:r w:rsidRPr="00EF1155">
        <w:rPr>
          <w:rFonts w:asciiTheme="minorHAnsi" w:hAnsiTheme="minorHAnsi"/>
          <w:sz w:val="24"/>
          <w:szCs w:val="24"/>
        </w:rPr>
        <w:t xml:space="preserve"> открыты. </w:t>
      </w:r>
    </w:p>
    <w:p w14:paraId="7D38A17E" w14:textId="77777777" w:rsidR="00EF1155" w:rsidRPr="00EF1155" w:rsidRDefault="00EF1155" w:rsidP="009D626F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Показания:</w:t>
      </w:r>
    </w:p>
    <w:p w14:paraId="00985683" w14:textId="77777777" w:rsidR="00EF1155" w:rsidRPr="00EF1155" w:rsidRDefault="00EF1155" w:rsidP="00EF1155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lastRenderedPageBreak/>
        <w:t>– депрессии без состояний страха;</w:t>
      </w:r>
    </w:p>
    <w:p w14:paraId="6F3B9D41" w14:textId="77777777" w:rsidR="00EF1155" w:rsidRPr="00EF1155" w:rsidRDefault="00EF1155" w:rsidP="00EF1155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– усталость, безрадостность, разбитость;</w:t>
      </w:r>
    </w:p>
    <w:p w14:paraId="5D0CB342" w14:textId="77777777" w:rsidR="00EF1155" w:rsidRPr="00EF1155" w:rsidRDefault="00EF1155" w:rsidP="00EF1155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 xml:space="preserve">– состояние выздоровления. </w:t>
      </w:r>
    </w:p>
    <w:p w14:paraId="4B45DEE4" w14:textId="77777777" w:rsidR="00EF1155" w:rsidRPr="00EF1155" w:rsidRDefault="00EF1155" w:rsidP="00EF1155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Противопоказания:</w:t>
      </w:r>
    </w:p>
    <w:p w14:paraId="5284AA97" w14:textId="77777777" w:rsidR="00EF1155" w:rsidRPr="00EF1155" w:rsidRDefault="00EF1155" w:rsidP="00EF1155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– маниакальная фаза депрессии с состоянием страха.</w:t>
      </w:r>
    </w:p>
    <w:p w14:paraId="43BED8BD" w14:textId="5843C9B5" w:rsidR="00EF1155" w:rsidRPr="00EF1155" w:rsidRDefault="00EF1155" w:rsidP="00EF1155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Длительность программы 30 минут, время на частоту 30 секунд.</w:t>
      </w:r>
    </w:p>
    <w:p w14:paraId="52574668" w14:textId="7B99D9C1" w:rsidR="00EF1155" w:rsidRPr="00EF1155" w:rsidRDefault="00EF1155" w:rsidP="00EF1155">
      <w:pPr>
        <w:pStyle w:val="a3"/>
        <w:spacing w:before="0" w:after="0" w:line="360" w:lineRule="auto"/>
        <w:ind w:left="927"/>
        <w:jc w:val="center"/>
        <w:rPr>
          <w:rFonts w:asciiTheme="minorHAnsi" w:hAnsiTheme="minorHAnsi"/>
          <w:b/>
          <w:iCs/>
          <w:sz w:val="24"/>
          <w:szCs w:val="24"/>
        </w:rPr>
      </w:pPr>
      <w:r w:rsidRPr="00EF1155">
        <w:rPr>
          <w:rFonts w:asciiTheme="minorHAnsi" w:hAnsiTheme="minorHAnsi"/>
          <w:b/>
          <w:iCs/>
          <w:sz w:val="24"/>
          <w:szCs w:val="24"/>
        </w:rPr>
        <w:t>Программа депрессии-2</w:t>
      </w:r>
    </w:p>
    <w:p w14:paraId="7934E2CA" w14:textId="10EFD91B" w:rsidR="00EF1155" w:rsidRPr="00EF1155" w:rsidRDefault="009D626F" w:rsidP="009D626F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При воздействии глаза закрыты.</w:t>
      </w:r>
      <w:r>
        <w:rPr>
          <w:rFonts w:asciiTheme="minorHAnsi" w:hAnsiTheme="minorHAnsi"/>
          <w:sz w:val="24"/>
          <w:szCs w:val="24"/>
        </w:rPr>
        <w:t xml:space="preserve"> Используется при:</w:t>
      </w:r>
    </w:p>
    <w:p w14:paraId="7CED4582" w14:textId="77777777" w:rsidR="00EF1155" w:rsidRPr="00EF1155" w:rsidRDefault="00EF1155" w:rsidP="00EF1155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– маниакальные фазы депрессии;</w:t>
      </w:r>
    </w:p>
    <w:p w14:paraId="35907C3F" w14:textId="77777777" w:rsidR="00EF1155" w:rsidRPr="00EF1155" w:rsidRDefault="00EF1155" w:rsidP="00EF1155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– беспокойство, нервозность;</w:t>
      </w:r>
    </w:p>
    <w:p w14:paraId="02FB45A5" w14:textId="77777777" w:rsidR="00EF1155" w:rsidRPr="00EF1155" w:rsidRDefault="00EF1155" w:rsidP="00EF1155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– фобии, состояния страха;</w:t>
      </w:r>
    </w:p>
    <w:p w14:paraId="7CAB8CBA" w14:textId="77777777" w:rsidR="00EF1155" w:rsidRPr="00EF1155" w:rsidRDefault="00EF1155" w:rsidP="00EF1155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– конфликтные, стрессовые ситуации;</w:t>
      </w:r>
    </w:p>
    <w:p w14:paraId="5C42A7D8" w14:textId="77777777" w:rsidR="00EF1155" w:rsidRPr="00EF1155" w:rsidRDefault="00EF1155" w:rsidP="00EF1155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– «вегетативная дистония»;</w:t>
      </w:r>
    </w:p>
    <w:p w14:paraId="042DE602" w14:textId="77777777" w:rsidR="00EF1155" w:rsidRPr="00EF1155" w:rsidRDefault="00EF1155" w:rsidP="00EF1155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– психосоматические жалобы со стороны сердца и органов кровообращения;</w:t>
      </w:r>
    </w:p>
    <w:p w14:paraId="6FDD9AB6" w14:textId="77777777" w:rsidR="00EF1155" w:rsidRPr="00EF1155" w:rsidRDefault="00EF1155" w:rsidP="00EF1155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– вегетативные расстройства ЖКТ (также язвенная болезнь);</w:t>
      </w:r>
    </w:p>
    <w:p w14:paraId="23853CF8" w14:textId="77777777" w:rsidR="00EF1155" w:rsidRPr="00EF1155" w:rsidRDefault="00EF1155" w:rsidP="00EF1155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– повышенное количество холестерина, триглицеридов и гамма - GT;</w:t>
      </w:r>
    </w:p>
    <w:p w14:paraId="4980AB84" w14:textId="77777777" w:rsidR="00EF1155" w:rsidRPr="00EF1155" w:rsidRDefault="00EF1155" w:rsidP="00EF1155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– состояния напряжения плечевого пояса и позвоночника.</w:t>
      </w:r>
    </w:p>
    <w:p w14:paraId="139EF4BD" w14:textId="7AE856DF" w:rsidR="00EF1155" w:rsidRPr="00EF1155" w:rsidRDefault="00EF1155" w:rsidP="009D626F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Длительность программы 30 минут, время на частоту 30 секунд.</w:t>
      </w:r>
    </w:p>
    <w:p w14:paraId="541FBB85" w14:textId="03D30C95" w:rsidR="00EF1155" w:rsidRPr="00EF1155" w:rsidRDefault="00EF1155" w:rsidP="00EF1155">
      <w:pPr>
        <w:pStyle w:val="a3"/>
        <w:spacing w:before="0" w:after="0" w:line="360" w:lineRule="auto"/>
        <w:ind w:left="927"/>
        <w:jc w:val="center"/>
        <w:rPr>
          <w:rFonts w:asciiTheme="minorHAnsi" w:hAnsiTheme="minorHAnsi"/>
          <w:b/>
          <w:iCs/>
          <w:sz w:val="24"/>
          <w:szCs w:val="24"/>
        </w:rPr>
      </w:pPr>
      <w:r w:rsidRPr="00EF1155">
        <w:rPr>
          <w:rFonts w:asciiTheme="minorHAnsi" w:hAnsiTheme="minorHAnsi"/>
          <w:b/>
          <w:iCs/>
          <w:sz w:val="24"/>
          <w:szCs w:val="24"/>
        </w:rPr>
        <w:t>Программа депрессии-3</w:t>
      </w:r>
    </w:p>
    <w:p w14:paraId="13B89554" w14:textId="318697C8" w:rsidR="00EF1155" w:rsidRPr="00EF1155" w:rsidRDefault="00EF1155" w:rsidP="009D626F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Применяется при нарушении эндокринной регуляции, вызванной различными видами депрессий. При воздействии глаза закрыты.</w:t>
      </w:r>
      <w:r w:rsidR="009D626F">
        <w:rPr>
          <w:rFonts w:asciiTheme="minorHAnsi" w:hAnsiTheme="minorHAnsi"/>
          <w:sz w:val="24"/>
          <w:szCs w:val="24"/>
        </w:rPr>
        <w:t xml:space="preserve"> </w:t>
      </w:r>
      <w:r w:rsidRPr="00EF1155">
        <w:rPr>
          <w:rFonts w:asciiTheme="minorHAnsi" w:hAnsiTheme="minorHAnsi"/>
          <w:sz w:val="24"/>
          <w:szCs w:val="24"/>
        </w:rPr>
        <w:t>Показания:</w:t>
      </w:r>
    </w:p>
    <w:p w14:paraId="2B4577E1" w14:textId="77777777" w:rsidR="00EF1155" w:rsidRPr="00EF1155" w:rsidRDefault="00EF1155" w:rsidP="00EF1155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– депрессия менструального периода у подростков;</w:t>
      </w:r>
    </w:p>
    <w:p w14:paraId="2314CDB4" w14:textId="77777777" w:rsidR="00EF1155" w:rsidRPr="00EF1155" w:rsidRDefault="00EF1155" w:rsidP="00EF1155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– депрессия периода полового созревания у девочек.</w:t>
      </w:r>
    </w:p>
    <w:p w14:paraId="7024397F" w14:textId="77777777" w:rsidR="00EF1155" w:rsidRPr="00EF1155" w:rsidRDefault="00EF1155" w:rsidP="009D626F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Длительность программы 40 минут, время на частоту 30 секунд.</w:t>
      </w:r>
    </w:p>
    <w:p w14:paraId="63777CF3" w14:textId="77777777" w:rsidR="00EF1155" w:rsidRPr="00EF1155" w:rsidRDefault="00EF1155" w:rsidP="00EF1155">
      <w:pPr>
        <w:pStyle w:val="a3"/>
        <w:spacing w:before="0" w:after="0" w:line="360" w:lineRule="auto"/>
        <w:ind w:left="927"/>
        <w:jc w:val="center"/>
        <w:rPr>
          <w:rFonts w:asciiTheme="minorHAnsi" w:hAnsiTheme="minorHAnsi"/>
          <w:b/>
          <w:iCs/>
          <w:sz w:val="24"/>
          <w:szCs w:val="24"/>
        </w:rPr>
      </w:pPr>
      <w:r w:rsidRPr="00EF1155">
        <w:rPr>
          <w:rFonts w:asciiTheme="minorHAnsi" w:hAnsiTheme="minorHAnsi"/>
          <w:b/>
          <w:iCs/>
          <w:sz w:val="24"/>
          <w:szCs w:val="24"/>
        </w:rPr>
        <w:t>Программа запоминания</w:t>
      </w:r>
    </w:p>
    <w:p w14:paraId="57BB4A62" w14:textId="6A7FC610" w:rsidR="00EF1155" w:rsidRPr="00EF1155" w:rsidRDefault="00EF1155" w:rsidP="009D626F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 xml:space="preserve">Применение программы запоминания оказывает стимулирующее воздействие на глютамины и нейротрансмиттеры в головном мозгу, значительно повышает интеллектуальные способности в сочетании с программами Церебральная программа и </w:t>
      </w:r>
      <w:r>
        <w:rPr>
          <w:rFonts w:asciiTheme="minorHAnsi" w:hAnsiTheme="minorHAnsi"/>
          <w:sz w:val="24"/>
          <w:szCs w:val="24"/>
        </w:rPr>
        <w:lastRenderedPageBreak/>
        <w:t>Программа обучения</w:t>
      </w:r>
      <w:r w:rsidRPr="00EF1155">
        <w:rPr>
          <w:rFonts w:asciiTheme="minorHAnsi" w:hAnsiTheme="minorHAnsi"/>
          <w:sz w:val="24"/>
          <w:szCs w:val="24"/>
        </w:rPr>
        <w:t xml:space="preserve">. Для этого программы применяются по 5 раз с </w:t>
      </w:r>
      <w:r>
        <w:rPr>
          <w:rFonts w:asciiTheme="minorHAnsi" w:hAnsiTheme="minorHAnsi"/>
          <w:sz w:val="24"/>
          <w:szCs w:val="24"/>
        </w:rPr>
        <w:t>ежедневным чередованием.</w:t>
      </w:r>
    </w:p>
    <w:p w14:paraId="47216B71" w14:textId="77777777" w:rsidR="00EF1155" w:rsidRPr="00EF1155" w:rsidRDefault="00EF1155" w:rsidP="009D626F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Показания:</w:t>
      </w:r>
    </w:p>
    <w:p w14:paraId="68239FB8" w14:textId="77777777" w:rsidR="00EF1155" w:rsidRPr="00EF1155" w:rsidRDefault="00EF1155" w:rsidP="00EF1155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— активизация творчества;</w:t>
      </w:r>
    </w:p>
    <w:p w14:paraId="39B35599" w14:textId="77777777" w:rsidR="00EF1155" w:rsidRPr="00EF1155" w:rsidRDefault="00EF1155" w:rsidP="00EF1155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— улучшение кровоснабжения головного мозга.</w:t>
      </w:r>
    </w:p>
    <w:p w14:paraId="2FE79CCF" w14:textId="77777777" w:rsidR="00EF1155" w:rsidRPr="00EF1155" w:rsidRDefault="00EF1155" w:rsidP="009D626F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F1155">
        <w:rPr>
          <w:rFonts w:asciiTheme="minorHAnsi" w:hAnsiTheme="minorHAnsi"/>
          <w:sz w:val="24"/>
          <w:szCs w:val="24"/>
        </w:rPr>
        <w:t>Длительность программы 35 минут, время на частоту 30 секунд</w:t>
      </w:r>
    </w:p>
    <w:p w14:paraId="5729E32A" w14:textId="77777777" w:rsidR="009D626F" w:rsidRPr="009D626F" w:rsidRDefault="009D626F" w:rsidP="009D626F">
      <w:pPr>
        <w:pStyle w:val="a3"/>
        <w:spacing w:before="0" w:after="0" w:line="360" w:lineRule="auto"/>
        <w:ind w:left="927"/>
        <w:jc w:val="center"/>
        <w:rPr>
          <w:rFonts w:asciiTheme="minorHAnsi" w:hAnsiTheme="minorHAnsi"/>
          <w:b/>
          <w:iCs/>
          <w:sz w:val="24"/>
          <w:szCs w:val="24"/>
        </w:rPr>
      </w:pPr>
      <w:r w:rsidRPr="009D626F">
        <w:rPr>
          <w:rFonts w:asciiTheme="minorHAnsi" w:hAnsiTheme="minorHAnsi"/>
          <w:b/>
          <w:iCs/>
          <w:sz w:val="24"/>
          <w:szCs w:val="24"/>
        </w:rPr>
        <w:t xml:space="preserve">Программа обезболивания </w:t>
      </w:r>
    </w:p>
    <w:p w14:paraId="31136A78" w14:textId="0189B302" w:rsidR="009D626F" w:rsidRPr="009D626F" w:rsidRDefault="009D626F" w:rsidP="009D626F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9D626F">
        <w:rPr>
          <w:rFonts w:asciiTheme="minorHAnsi" w:hAnsiTheme="minorHAnsi"/>
          <w:sz w:val="24"/>
          <w:szCs w:val="24"/>
        </w:rPr>
        <w:t>П</w:t>
      </w:r>
      <w:r w:rsidRPr="009D626F">
        <w:rPr>
          <w:rFonts w:asciiTheme="minorHAnsi" w:hAnsiTheme="minorHAnsi"/>
          <w:sz w:val="24"/>
          <w:szCs w:val="24"/>
        </w:rPr>
        <w:t>омогает более успешно справляться с напряженными головными болями и другими формами дискомфорта, используя силу метода «метафорическо</w:t>
      </w:r>
      <w:r>
        <w:rPr>
          <w:rFonts w:asciiTheme="minorHAnsi" w:hAnsiTheme="minorHAnsi"/>
          <w:sz w:val="24"/>
          <w:szCs w:val="24"/>
        </w:rPr>
        <w:t>й трансформации боли». М</w:t>
      </w:r>
      <w:r w:rsidRPr="009D626F">
        <w:rPr>
          <w:rFonts w:asciiTheme="minorHAnsi" w:hAnsiTheme="minorHAnsi"/>
          <w:sz w:val="24"/>
          <w:szCs w:val="24"/>
        </w:rPr>
        <w:t>ожет уменьшить, а часто и полностью снять хронические боли и расширить возможности организма к самовыздоровлению. Воздействие методом</w:t>
      </w:r>
      <w:r>
        <w:rPr>
          <w:rFonts w:asciiTheme="minorHAnsi" w:hAnsiTheme="minorHAnsi"/>
          <w:sz w:val="24"/>
          <w:szCs w:val="24"/>
        </w:rPr>
        <w:t xml:space="preserve"> </w:t>
      </w:r>
      <w:r w:rsidRPr="009D626F">
        <w:rPr>
          <w:rFonts w:asciiTheme="minorHAnsi" w:hAnsiTheme="minorHAnsi"/>
          <w:sz w:val="24"/>
          <w:szCs w:val="24"/>
        </w:rPr>
        <w:t>МЧС повышает уровень эндорфинов, вводит в состояние гипноза, медитации, что позволяет управлять болью.</w:t>
      </w:r>
    </w:p>
    <w:p w14:paraId="3BB18D73" w14:textId="77777777" w:rsidR="009D626F" w:rsidRDefault="009D626F" w:rsidP="009D626F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9D626F">
        <w:rPr>
          <w:rFonts w:asciiTheme="minorHAnsi" w:hAnsiTheme="minorHAnsi"/>
          <w:sz w:val="24"/>
          <w:szCs w:val="24"/>
        </w:rPr>
        <w:t xml:space="preserve">Результаты особенно заметны, когда боль вызвана психо-физиологическими расстройствами, то есть имеет стресс-реактивный характер. Многие заболевания, связанные с болью, в том числе и те, которые имеют первично физическую причину, способствуют развитию эмоционально-стрессовых расстройств, что приводит к развитию «порочного круга». Применение  описываемой программы позволяет разорвать этот круг и существенно ослабить или устранить боль. </w:t>
      </w:r>
    </w:p>
    <w:p w14:paraId="7C1E929D" w14:textId="258C531D" w:rsidR="009D626F" w:rsidRPr="009D626F" w:rsidRDefault="009D626F" w:rsidP="009D626F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9D626F">
        <w:rPr>
          <w:rFonts w:asciiTheme="minorHAnsi" w:hAnsiTheme="minorHAnsi"/>
          <w:sz w:val="24"/>
          <w:szCs w:val="24"/>
        </w:rPr>
        <w:t>Длительность программы 20 минут, время на частоту 30 секунд</w:t>
      </w:r>
    </w:p>
    <w:p w14:paraId="7E694E3F" w14:textId="77777777" w:rsidR="009D626F" w:rsidRPr="009D626F" w:rsidRDefault="009D626F" w:rsidP="009D626F">
      <w:pPr>
        <w:pStyle w:val="a3"/>
        <w:spacing w:before="0" w:after="0" w:line="360" w:lineRule="auto"/>
        <w:ind w:left="927"/>
        <w:jc w:val="center"/>
        <w:rPr>
          <w:rFonts w:asciiTheme="minorHAnsi" w:hAnsiTheme="minorHAnsi"/>
          <w:b/>
          <w:iCs/>
          <w:sz w:val="24"/>
          <w:szCs w:val="24"/>
        </w:rPr>
      </w:pPr>
      <w:r w:rsidRPr="009D626F">
        <w:rPr>
          <w:rFonts w:asciiTheme="minorHAnsi" w:hAnsiTheme="minorHAnsi"/>
          <w:b/>
          <w:iCs/>
          <w:sz w:val="24"/>
          <w:szCs w:val="24"/>
        </w:rPr>
        <w:t>Программа обучения</w:t>
      </w:r>
    </w:p>
    <w:p w14:paraId="203797DE" w14:textId="42266629" w:rsidR="009D626F" w:rsidRPr="009D626F" w:rsidRDefault="009D626F" w:rsidP="009D626F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9D626F">
        <w:rPr>
          <w:rFonts w:asciiTheme="minorHAnsi" w:hAnsiTheme="minorHAnsi"/>
          <w:sz w:val="24"/>
          <w:szCs w:val="24"/>
        </w:rPr>
        <w:t>Во время воздействия этой программы чувствует</w:t>
      </w:r>
      <w:r>
        <w:rPr>
          <w:rFonts w:asciiTheme="minorHAnsi" w:hAnsiTheme="minorHAnsi"/>
          <w:sz w:val="24"/>
          <w:szCs w:val="24"/>
        </w:rPr>
        <w:t>ся</w:t>
      </w:r>
      <w:r w:rsidRPr="009D626F">
        <w:rPr>
          <w:rFonts w:asciiTheme="minorHAnsi" w:hAnsiTheme="minorHAnsi"/>
          <w:sz w:val="24"/>
          <w:szCs w:val="24"/>
        </w:rPr>
        <w:t xml:space="preserve"> глубокое расслабление, которое соответствует высокой степени интеллектуальной готовности. Программа синхронизирует ритм головного мозга, снимает стрессовые нагрузки у обучаемого, позволяет извлечь из подсознания забытые знания. Общее время программы – 35 минут. Обучающий текст включается по истечении первых десяти минут работы программы. Так как глаза должны быть закрыты, обучение возможно только аудиоспособом. С терапевтическими целями программа проводится 1-2 сеанса в неделю. Показания: </w:t>
      </w:r>
    </w:p>
    <w:p w14:paraId="0FC9E9D5" w14:textId="77777777" w:rsidR="009D626F" w:rsidRPr="009D626F" w:rsidRDefault="009D626F" w:rsidP="009D626F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9D626F">
        <w:rPr>
          <w:rFonts w:asciiTheme="minorHAnsi" w:hAnsiTheme="minorHAnsi"/>
          <w:sz w:val="24"/>
          <w:szCs w:val="24"/>
        </w:rPr>
        <w:t>– слабая обучаемость;</w:t>
      </w:r>
    </w:p>
    <w:p w14:paraId="501C3D1C" w14:textId="77777777" w:rsidR="009D626F" w:rsidRPr="009D626F" w:rsidRDefault="009D626F" w:rsidP="009D626F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9D626F">
        <w:rPr>
          <w:rFonts w:asciiTheme="minorHAnsi" w:hAnsiTheme="minorHAnsi"/>
          <w:sz w:val="24"/>
          <w:szCs w:val="24"/>
        </w:rPr>
        <w:t>– обучение иностранным языкам;</w:t>
      </w:r>
    </w:p>
    <w:p w14:paraId="666145DE" w14:textId="77777777" w:rsidR="009D626F" w:rsidRPr="009D626F" w:rsidRDefault="009D626F" w:rsidP="009D626F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9D626F">
        <w:rPr>
          <w:rFonts w:asciiTheme="minorHAnsi" w:hAnsiTheme="minorHAnsi"/>
          <w:sz w:val="24"/>
          <w:szCs w:val="24"/>
        </w:rPr>
        <w:t>– нарушения концентрации;</w:t>
      </w:r>
    </w:p>
    <w:p w14:paraId="3CC248AA" w14:textId="77777777" w:rsidR="009D626F" w:rsidRPr="009D626F" w:rsidRDefault="009D626F" w:rsidP="009D626F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9D626F">
        <w:rPr>
          <w:rFonts w:asciiTheme="minorHAnsi" w:hAnsiTheme="minorHAnsi"/>
          <w:sz w:val="24"/>
          <w:szCs w:val="24"/>
        </w:rPr>
        <w:lastRenderedPageBreak/>
        <w:t>– снижение остроты зрения, слуха без органических нарушений;</w:t>
      </w:r>
    </w:p>
    <w:p w14:paraId="046A74A2" w14:textId="77777777" w:rsidR="009D626F" w:rsidRPr="009D626F" w:rsidRDefault="009D626F" w:rsidP="009D626F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9D626F">
        <w:rPr>
          <w:rFonts w:asciiTheme="minorHAnsi" w:hAnsiTheme="minorHAnsi"/>
          <w:sz w:val="24"/>
          <w:szCs w:val="24"/>
        </w:rPr>
        <w:t>– страх перед экзаменами;</w:t>
      </w:r>
    </w:p>
    <w:p w14:paraId="03091A49" w14:textId="77777777" w:rsidR="009D626F" w:rsidRPr="009D626F" w:rsidRDefault="009D626F" w:rsidP="009D626F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9D626F">
        <w:rPr>
          <w:rFonts w:asciiTheme="minorHAnsi" w:hAnsiTheme="minorHAnsi"/>
          <w:sz w:val="24"/>
          <w:szCs w:val="24"/>
        </w:rPr>
        <w:t>– забывчивость;</w:t>
      </w:r>
    </w:p>
    <w:p w14:paraId="0F42152D" w14:textId="77777777" w:rsidR="009D626F" w:rsidRPr="009D626F" w:rsidRDefault="009D626F" w:rsidP="009D626F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9D626F">
        <w:rPr>
          <w:rFonts w:asciiTheme="minorHAnsi" w:hAnsiTheme="minorHAnsi"/>
          <w:sz w:val="24"/>
          <w:szCs w:val="24"/>
        </w:rPr>
        <w:t>- нарушения координации;</w:t>
      </w:r>
    </w:p>
    <w:p w14:paraId="75330ABB" w14:textId="77777777" w:rsidR="009D626F" w:rsidRPr="009D626F" w:rsidRDefault="009D626F" w:rsidP="009D626F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9D626F">
        <w:rPr>
          <w:rFonts w:asciiTheme="minorHAnsi" w:hAnsiTheme="minorHAnsi"/>
          <w:sz w:val="24"/>
          <w:szCs w:val="24"/>
        </w:rPr>
        <w:t>- нарушение засыпания перед экзаменами, школьный стресс;</w:t>
      </w:r>
    </w:p>
    <w:p w14:paraId="422F9F4B" w14:textId="77777777" w:rsidR="009D626F" w:rsidRPr="009D626F" w:rsidRDefault="009D626F" w:rsidP="009D626F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9D626F">
        <w:rPr>
          <w:rFonts w:asciiTheme="minorHAnsi" w:hAnsiTheme="minorHAnsi"/>
          <w:sz w:val="24"/>
          <w:szCs w:val="24"/>
        </w:rPr>
        <w:t>- минимальная мозговая дисфункция.</w:t>
      </w:r>
    </w:p>
    <w:p w14:paraId="37FEE7B9" w14:textId="2F30A9F0" w:rsidR="009D626F" w:rsidRPr="009D626F" w:rsidRDefault="009D626F" w:rsidP="009D626F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9D626F">
        <w:rPr>
          <w:rFonts w:asciiTheme="minorHAnsi" w:hAnsiTheme="minorHAnsi"/>
          <w:sz w:val="24"/>
          <w:szCs w:val="24"/>
        </w:rPr>
        <w:t>Необходимо отметить, что во время 35-минутного сеанса возможны гипнотические состояния. Это обстоятельство предоставляет возможность успешно при</w:t>
      </w:r>
      <w:r>
        <w:rPr>
          <w:rFonts w:asciiTheme="minorHAnsi" w:hAnsiTheme="minorHAnsi"/>
          <w:sz w:val="24"/>
          <w:szCs w:val="24"/>
        </w:rPr>
        <w:t>менять программу обучения при непреодолимых влечениях</w:t>
      </w:r>
      <w:r w:rsidRPr="009D626F">
        <w:rPr>
          <w:rFonts w:asciiTheme="minorHAnsi" w:hAnsiTheme="minorHAnsi"/>
          <w:sz w:val="24"/>
          <w:szCs w:val="24"/>
        </w:rPr>
        <w:t>. Применять программу обучения можно ежедневно. Достаточно прослушать текст 1 – 2 раза. Для языковых курсов рекомендуется дополнительно прослушивать текст на следующий день и перед сеансом.</w:t>
      </w:r>
    </w:p>
    <w:p w14:paraId="490C7820" w14:textId="77777777" w:rsidR="009D626F" w:rsidRDefault="009D626F" w:rsidP="009D626F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9D626F">
        <w:rPr>
          <w:rFonts w:asciiTheme="minorHAnsi" w:hAnsiTheme="minorHAnsi"/>
          <w:sz w:val="24"/>
          <w:szCs w:val="24"/>
        </w:rPr>
        <w:t>Длительность программы 35 минут, время на частоту 30 секунд.</w:t>
      </w:r>
    </w:p>
    <w:p w14:paraId="54111D05" w14:textId="77777777" w:rsidR="00CE7293" w:rsidRPr="00CE7293" w:rsidRDefault="00CE7293" w:rsidP="00CE7293">
      <w:pPr>
        <w:pStyle w:val="a3"/>
        <w:spacing w:before="0" w:after="0" w:line="360" w:lineRule="auto"/>
        <w:ind w:left="927"/>
        <w:jc w:val="center"/>
        <w:rPr>
          <w:rFonts w:asciiTheme="minorHAnsi" w:hAnsiTheme="minorHAnsi"/>
          <w:b/>
          <w:iCs/>
          <w:sz w:val="24"/>
          <w:szCs w:val="24"/>
        </w:rPr>
      </w:pPr>
      <w:r w:rsidRPr="00CE7293">
        <w:rPr>
          <w:rFonts w:asciiTheme="minorHAnsi" w:hAnsiTheme="minorHAnsi"/>
          <w:b/>
          <w:iCs/>
          <w:sz w:val="24"/>
          <w:szCs w:val="24"/>
        </w:rPr>
        <w:t>Программа покоя</w:t>
      </w:r>
    </w:p>
    <w:p w14:paraId="5945785A" w14:textId="33760B62" w:rsidR="00CE7293" w:rsidRPr="00CE7293" w:rsidRDefault="00CE7293" w:rsidP="00CE7293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CE7293">
        <w:rPr>
          <w:rFonts w:asciiTheme="minorHAnsi" w:hAnsiTheme="minorHAnsi"/>
          <w:sz w:val="24"/>
          <w:szCs w:val="24"/>
        </w:rPr>
        <w:t>Это общеукрепляющая программа,</w:t>
      </w:r>
      <w:r w:rsidRPr="00CE7293">
        <w:rPr>
          <w:rFonts w:asciiTheme="minorHAnsi" w:hAnsiTheme="minorHAnsi"/>
          <w:sz w:val="24"/>
          <w:szCs w:val="24"/>
        </w:rPr>
        <w:t xml:space="preserve"> применяется для глубокого внутреннего расслабления и для стабилизации иммунной системы.</w:t>
      </w:r>
    </w:p>
    <w:p w14:paraId="5926F98C" w14:textId="77777777" w:rsidR="00CE7293" w:rsidRPr="00CE7293" w:rsidRDefault="00CE7293" w:rsidP="00CE7293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CE7293">
        <w:rPr>
          <w:rFonts w:asciiTheme="minorHAnsi" w:hAnsiTheme="minorHAnsi"/>
          <w:sz w:val="24"/>
          <w:szCs w:val="24"/>
        </w:rPr>
        <w:t>Показания:</w:t>
      </w:r>
    </w:p>
    <w:p w14:paraId="47405C6E" w14:textId="77777777" w:rsidR="00CE7293" w:rsidRPr="00CE7293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CE7293">
        <w:rPr>
          <w:rFonts w:asciiTheme="minorHAnsi" w:hAnsiTheme="minorHAnsi"/>
          <w:sz w:val="24"/>
          <w:szCs w:val="24"/>
        </w:rPr>
        <w:t>– состояния беспокойства, нервозность;</w:t>
      </w:r>
    </w:p>
    <w:p w14:paraId="0B26C95F" w14:textId="77777777" w:rsidR="00CE7293" w:rsidRPr="00CE7293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CE7293">
        <w:rPr>
          <w:rFonts w:asciiTheme="minorHAnsi" w:hAnsiTheme="minorHAnsi"/>
          <w:sz w:val="24"/>
          <w:szCs w:val="24"/>
        </w:rPr>
        <w:t>– конфликтные, стрессовые ситуации в семье, школе (психологические конфликты со сверстниками, учителями, родителями);</w:t>
      </w:r>
    </w:p>
    <w:p w14:paraId="6A07FA15" w14:textId="77777777" w:rsidR="00CE7293" w:rsidRPr="00CE7293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CE7293">
        <w:rPr>
          <w:rFonts w:asciiTheme="minorHAnsi" w:hAnsiTheme="minorHAnsi"/>
          <w:sz w:val="24"/>
          <w:szCs w:val="24"/>
        </w:rPr>
        <w:t>– астено-невротический синдром у детей и подростков (раздражительность, плаксивость, эмоциональная лабильность);</w:t>
      </w:r>
    </w:p>
    <w:p w14:paraId="4F11D6CA" w14:textId="77777777" w:rsidR="00CE7293" w:rsidRPr="00CE7293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CE7293">
        <w:rPr>
          <w:rFonts w:asciiTheme="minorHAnsi" w:hAnsiTheme="minorHAnsi"/>
          <w:sz w:val="24"/>
          <w:szCs w:val="24"/>
        </w:rPr>
        <w:t>– вегето-сосудистая  дистония пубертатного периода;</w:t>
      </w:r>
    </w:p>
    <w:p w14:paraId="7A69D115" w14:textId="77777777" w:rsidR="00CE7293" w:rsidRPr="00CE7293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CE7293">
        <w:rPr>
          <w:rFonts w:asciiTheme="minorHAnsi" w:hAnsiTheme="minorHAnsi"/>
          <w:sz w:val="24"/>
          <w:szCs w:val="24"/>
        </w:rPr>
        <w:t>– фобии;</w:t>
      </w:r>
    </w:p>
    <w:p w14:paraId="4886FA54" w14:textId="77777777" w:rsidR="00CE7293" w:rsidRPr="00CE7293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CE7293">
        <w:rPr>
          <w:rFonts w:asciiTheme="minorHAnsi" w:hAnsiTheme="minorHAnsi"/>
          <w:sz w:val="24"/>
          <w:szCs w:val="24"/>
        </w:rPr>
        <w:t>– психосоматические нарушения у детей и подростков (дискинезии желчных путей, язвенная болезнь желудка и 12-перстной кишки, бронхиальная астма);</w:t>
      </w:r>
    </w:p>
    <w:p w14:paraId="7D3E5156" w14:textId="77777777" w:rsidR="00CE7293" w:rsidRPr="00CE7293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CE7293">
        <w:rPr>
          <w:rFonts w:asciiTheme="minorHAnsi" w:hAnsiTheme="minorHAnsi"/>
          <w:sz w:val="24"/>
          <w:szCs w:val="24"/>
        </w:rPr>
        <w:t>– вегето-висцеральные пароксизмы;</w:t>
      </w:r>
    </w:p>
    <w:p w14:paraId="5AC354DD" w14:textId="77777777" w:rsidR="00CE7293" w:rsidRPr="00CE7293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CE7293">
        <w:rPr>
          <w:rFonts w:asciiTheme="minorHAnsi" w:hAnsiTheme="minorHAnsi"/>
          <w:sz w:val="24"/>
          <w:szCs w:val="24"/>
        </w:rPr>
        <w:t>– нарушения процесса засыпания и сна (беспокойный, поверхностный сон, частые пробуждения, кошмарные сновидения, снохождение и сноговорение);</w:t>
      </w:r>
    </w:p>
    <w:p w14:paraId="129B8F9C" w14:textId="77777777" w:rsidR="00CE7293" w:rsidRPr="00CE7293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CE7293">
        <w:rPr>
          <w:rFonts w:asciiTheme="minorHAnsi" w:hAnsiTheme="minorHAnsi"/>
          <w:sz w:val="24"/>
          <w:szCs w:val="24"/>
        </w:rPr>
        <w:t>– повышенное количество холестерина, триглицеридов и гамма — GT;</w:t>
      </w:r>
    </w:p>
    <w:p w14:paraId="74E107AB" w14:textId="77777777" w:rsidR="00CE7293" w:rsidRPr="00CE7293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CE7293">
        <w:rPr>
          <w:rFonts w:asciiTheme="minorHAnsi" w:hAnsiTheme="minorHAnsi"/>
          <w:sz w:val="24"/>
          <w:szCs w:val="24"/>
        </w:rPr>
        <w:lastRenderedPageBreak/>
        <w:t>– состояния напряжения плечевого пояса и позвоночника.</w:t>
      </w:r>
    </w:p>
    <w:p w14:paraId="4790B4A6" w14:textId="3A6AEF95" w:rsidR="00CE7293" w:rsidRPr="009D626F" w:rsidRDefault="00CE7293" w:rsidP="00CE7293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CE7293">
        <w:rPr>
          <w:rFonts w:asciiTheme="minorHAnsi" w:hAnsiTheme="minorHAnsi"/>
          <w:sz w:val="24"/>
          <w:szCs w:val="24"/>
        </w:rPr>
        <w:t>На курс 8 – 10 сеансов, которые проводятся один раз в неделю. Длительность программы 30 минут, время на частоту 30 секунд.</w:t>
      </w:r>
    </w:p>
    <w:p w14:paraId="7F8E6F59" w14:textId="77777777" w:rsidR="00CE7293" w:rsidRPr="00CE7293" w:rsidRDefault="00CE7293" w:rsidP="00CE7293">
      <w:pPr>
        <w:pStyle w:val="a3"/>
        <w:spacing w:before="0" w:after="0" w:line="360" w:lineRule="auto"/>
        <w:ind w:left="927"/>
        <w:jc w:val="center"/>
        <w:rPr>
          <w:rFonts w:asciiTheme="minorHAnsi" w:hAnsiTheme="minorHAnsi"/>
          <w:b/>
          <w:iCs/>
          <w:sz w:val="24"/>
          <w:szCs w:val="24"/>
        </w:rPr>
      </w:pPr>
      <w:r w:rsidRPr="00CE7293">
        <w:rPr>
          <w:rFonts w:asciiTheme="minorHAnsi" w:hAnsiTheme="minorHAnsi"/>
          <w:b/>
          <w:iCs/>
          <w:sz w:val="24"/>
          <w:szCs w:val="24"/>
        </w:rPr>
        <w:t>Программа сна</w:t>
      </w:r>
    </w:p>
    <w:p w14:paraId="356670BA" w14:textId="165294DB" w:rsidR="00CE7293" w:rsidRPr="00CE7293" w:rsidRDefault="00CE7293" w:rsidP="00CE7293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CE7293">
        <w:rPr>
          <w:rFonts w:asciiTheme="minorHAnsi" w:hAnsiTheme="minorHAnsi"/>
          <w:sz w:val="24"/>
          <w:szCs w:val="24"/>
        </w:rPr>
        <w:t xml:space="preserve">Для проведения сеанса необходимо: </w:t>
      </w:r>
    </w:p>
    <w:p w14:paraId="35FF6E5B" w14:textId="77777777" w:rsidR="00CE7293" w:rsidRPr="00CE7293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CE7293">
        <w:rPr>
          <w:rFonts w:asciiTheme="minorHAnsi" w:hAnsiTheme="minorHAnsi"/>
          <w:sz w:val="24"/>
          <w:szCs w:val="24"/>
        </w:rPr>
        <w:t>– исключить прием возбуждающих веществ (алкоголь, наркотики, тяжелая пища);</w:t>
      </w:r>
    </w:p>
    <w:p w14:paraId="23396A48" w14:textId="77777777" w:rsidR="00CE7293" w:rsidRPr="00CE7293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CE7293">
        <w:rPr>
          <w:rFonts w:asciiTheme="minorHAnsi" w:hAnsiTheme="minorHAnsi"/>
          <w:sz w:val="24"/>
          <w:szCs w:val="24"/>
        </w:rPr>
        <w:t>– устранить раздражающее влияние искусственного света.</w:t>
      </w:r>
    </w:p>
    <w:p w14:paraId="6CAF2219" w14:textId="56686E1E" w:rsidR="00CE7293" w:rsidRPr="00CE7293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CE7293">
        <w:rPr>
          <w:rFonts w:asciiTheme="minorHAnsi" w:hAnsiTheme="minorHAnsi"/>
          <w:sz w:val="24"/>
          <w:szCs w:val="24"/>
        </w:rPr>
        <w:t xml:space="preserve">Программа используется </w:t>
      </w:r>
      <w:r>
        <w:rPr>
          <w:rFonts w:asciiTheme="minorHAnsi" w:hAnsiTheme="minorHAnsi"/>
          <w:sz w:val="24"/>
          <w:szCs w:val="24"/>
        </w:rPr>
        <w:t>для быстрого успокоения</w:t>
      </w:r>
      <w:r w:rsidRPr="00CE7293">
        <w:rPr>
          <w:rFonts w:asciiTheme="minorHAnsi" w:hAnsiTheme="minorHAnsi"/>
          <w:sz w:val="24"/>
          <w:szCs w:val="24"/>
        </w:rPr>
        <w:t>.</w:t>
      </w:r>
    </w:p>
    <w:p w14:paraId="15BC0009" w14:textId="77777777" w:rsidR="00CE7293" w:rsidRPr="00CE7293" w:rsidRDefault="00CE7293" w:rsidP="00CE7293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CE7293">
        <w:rPr>
          <w:rFonts w:asciiTheme="minorHAnsi" w:hAnsiTheme="minorHAnsi"/>
          <w:sz w:val="24"/>
          <w:szCs w:val="24"/>
        </w:rPr>
        <w:t>Показания:</w:t>
      </w:r>
    </w:p>
    <w:p w14:paraId="685A22EC" w14:textId="77777777" w:rsidR="00CE7293" w:rsidRPr="00CE7293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CE7293">
        <w:rPr>
          <w:rFonts w:asciiTheme="minorHAnsi" w:hAnsiTheme="minorHAnsi"/>
          <w:sz w:val="24"/>
          <w:szCs w:val="24"/>
        </w:rPr>
        <w:t>– бессонница;</w:t>
      </w:r>
    </w:p>
    <w:p w14:paraId="64FAA6C7" w14:textId="77777777" w:rsidR="00CE7293" w:rsidRPr="00CE7293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CE7293">
        <w:rPr>
          <w:rFonts w:asciiTheme="minorHAnsi" w:hAnsiTheme="minorHAnsi"/>
          <w:sz w:val="24"/>
          <w:szCs w:val="24"/>
        </w:rPr>
        <w:t>– нарушения процесса засыпания и сна (беспокойный, поверхностный сон, частые пробуждения, кошмарные сновидения, снохождение и сноговорение);</w:t>
      </w:r>
    </w:p>
    <w:p w14:paraId="7F556776" w14:textId="77777777" w:rsidR="00CE7293" w:rsidRDefault="00CE7293" w:rsidP="00CE7293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CE7293">
        <w:rPr>
          <w:rFonts w:asciiTheme="minorHAnsi" w:hAnsiTheme="minorHAnsi"/>
          <w:sz w:val="24"/>
          <w:szCs w:val="24"/>
        </w:rPr>
        <w:t xml:space="preserve">– все состояния беспокойства, которые сопровождаются нарушением сна, или не могут быть убраны применением программы покоя. </w:t>
      </w:r>
    </w:p>
    <w:p w14:paraId="0E49470B" w14:textId="213D9AA9" w:rsidR="00EF1155" w:rsidRDefault="00CE7293" w:rsidP="00133AB5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CE7293">
        <w:rPr>
          <w:rFonts w:asciiTheme="minorHAnsi" w:hAnsiTheme="minorHAnsi"/>
          <w:sz w:val="24"/>
          <w:szCs w:val="24"/>
        </w:rPr>
        <w:t>Длительность программы 30 минут, время на частоту 30 секунд.</w:t>
      </w:r>
    </w:p>
    <w:p w14:paraId="550F26E4" w14:textId="4CE5A6D2" w:rsidR="00CE7293" w:rsidRPr="00CE7293" w:rsidRDefault="009D626F" w:rsidP="00133AB5">
      <w:pPr>
        <w:pStyle w:val="a3"/>
        <w:spacing w:before="0" w:after="0" w:line="360" w:lineRule="auto"/>
        <w:ind w:left="927"/>
        <w:jc w:val="center"/>
        <w:rPr>
          <w:rFonts w:asciiTheme="minorHAnsi" w:hAnsiTheme="minorHAnsi"/>
          <w:b/>
          <w:iCs/>
          <w:sz w:val="24"/>
          <w:szCs w:val="24"/>
        </w:rPr>
      </w:pPr>
      <w:r w:rsidRPr="00CE7293">
        <w:rPr>
          <w:rFonts w:asciiTheme="minorHAnsi" w:hAnsiTheme="minorHAnsi"/>
          <w:b/>
          <w:iCs/>
          <w:sz w:val="24"/>
          <w:szCs w:val="24"/>
        </w:rPr>
        <w:t>Программа сна-2</w:t>
      </w:r>
    </w:p>
    <w:p w14:paraId="2C372140" w14:textId="53630D1A" w:rsidR="00EF1155" w:rsidRDefault="00CE7293" w:rsidP="00133AB5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CE7293">
        <w:rPr>
          <w:rFonts w:asciiTheme="minorHAnsi" w:hAnsiTheme="minorHAnsi"/>
          <w:sz w:val="24"/>
          <w:szCs w:val="24"/>
        </w:rPr>
        <w:t>О</w:t>
      </w:r>
      <w:r w:rsidR="009D626F" w:rsidRPr="00CE7293">
        <w:rPr>
          <w:rFonts w:asciiTheme="minorHAnsi" w:hAnsiTheme="minorHAnsi"/>
          <w:sz w:val="24"/>
          <w:szCs w:val="24"/>
        </w:rPr>
        <w:t>тличается от Программы сна тем, что после того как частота медленно понизилась до дельта-ритма, она сохраняется в этом диапазоне частот до конца сеанса без воз</w:t>
      </w:r>
      <w:r>
        <w:rPr>
          <w:rFonts w:asciiTheme="minorHAnsi" w:hAnsiTheme="minorHAnsi"/>
          <w:sz w:val="24"/>
          <w:szCs w:val="24"/>
        </w:rPr>
        <w:t>вращения в диапазон альфа-ритма</w:t>
      </w:r>
      <w:r w:rsidR="009D626F" w:rsidRPr="00CE7293">
        <w:rPr>
          <w:rFonts w:asciiTheme="minorHAnsi" w:hAnsiTheme="minorHAnsi"/>
          <w:sz w:val="24"/>
          <w:szCs w:val="24"/>
        </w:rPr>
        <w:t xml:space="preserve">, чтобы осуществить пробуждение. Поэтому эту программу особенно хорошо использовать перед сном, когда ребенок устал, но не можете уснуть, или, когда просыпается ночью и долго не засыпает. В остальном показания те же, что и у программы </w:t>
      </w:r>
      <w:r>
        <w:rPr>
          <w:rFonts w:asciiTheme="minorHAnsi" w:hAnsiTheme="minorHAnsi"/>
          <w:sz w:val="24"/>
          <w:szCs w:val="24"/>
        </w:rPr>
        <w:t>сна</w:t>
      </w:r>
      <w:r w:rsidR="009D626F" w:rsidRPr="00CE7293">
        <w:rPr>
          <w:rFonts w:asciiTheme="minorHAnsi" w:hAnsiTheme="minorHAnsi"/>
          <w:sz w:val="24"/>
          <w:szCs w:val="24"/>
        </w:rPr>
        <w:t>. Длительность программы 35 минут, время на частоту 30 секунд.</w:t>
      </w:r>
    </w:p>
    <w:p w14:paraId="7DB9E66F" w14:textId="19FA71C5" w:rsidR="00CE7293" w:rsidRPr="00133AB5" w:rsidRDefault="00CE7293" w:rsidP="00133AB5">
      <w:pPr>
        <w:pStyle w:val="a3"/>
        <w:spacing w:after="0" w:line="360" w:lineRule="auto"/>
        <w:ind w:firstLine="567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33AB5">
        <w:rPr>
          <w:rFonts w:asciiTheme="minorHAnsi" w:hAnsiTheme="minorHAnsi"/>
          <w:b/>
          <w:color w:val="000000" w:themeColor="text1"/>
          <w:sz w:val="24"/>
          <w:szCs w:val="24"/>
        </w:rPr>
        <w:t>Программа стресса-1</w:t>
      </w:r>
    </w:p>
    <w:p w14:paraId="5FCA29C8" w14:textId="77777777" w:rsidR="00CE7293" w:rsidRPr="00133AB5" w:rsidRDefault="00CE7293" w:rsidP="00CE7293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Предназначена для устранения психических блокад и высвобождения пациента из спирали стресс – болезнь – стресс.</w:t>
      </w:r>
    </w:p>
    <w:p w14:paraId="69B1C86D" w14:textId="77777777" w:rsidR="00CE7293" w:rsidRPr="00133AB5" w:rsidRDefault="00CE7293" w:rsidP="00CE7293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Показания:</w:t>
      </w:r>
    </w:p>
    <w:p w14:paraId="6462F794" w14:textId="77777777" w:rsidR="00CE7293" w:rsidRPr="00133AB5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состояния психической блокады;</w:t>
      </w:r>
    </w:p>
    <w:p w14:paraId="43C0DDE1" w14:textId="77777777" w:rsidR="00CE7293" w:rsidRPr="00133AB5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конфликтные, стрессовые ситуации в семье, школе (психологические конфликты со сверстниками, учителями, родителями);</w:t>
      </w:r>
    </w:p>
    <w:p w14:paraId="590CD6E8" w14:textId="77777777" w:rsidR="00CE7293" w:rsidRPr="00133AB5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lastRenderedPageBreak/>
        <w:t>– состояния беспокойства, нервозность;</w:t>
      </w:r>
    </w:p>
    <w:p w14:paraId="5C9D57C6" w14:textId="77777777" w:rsidR="00CE7293" w:rsidRPr="00133AB5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психосоматические нарушения у детей и подростков</w:t>
      </w:r>
    </w:p>
    <w:p w14:paraId="1B3D2A70" w14:textId="77777777" w:rsidR="00CE7293" w:rsidRPr="00133AB5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(дискинезия желчных путей, язвенная болезнь желудка и 12-перстной кишки, бронхиальная астма);</w:t>
      </w:r>
    </w:p>
    <w:p w14:paraId="1491C68F" w14:textId="77777777" w:rsidR="00CE7293" w:rsidRPr="00133AB5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ситуационно обусловленные невротические реакции;</w:t>
      </w:r>
    </w:p>
    <w:p w14:paraId="377B1472" w14:textId="77777777" w:rsidR="00CE7293" w:rsidRPr="00133AB5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астено-невротический синдром у детей и подростков (раздражительность, плаксивость, эмоциональная лабильность);</w:t>
      </w:r>
    </w:p>
    <w:p w14:paraId="07CC319C" w14:textId="77777777" w:rsidR="00CE7293" w:rsidRPr="00133AB5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неврозоподобный синдром (ночное недержание мочи, тики, логоневроз);</w:t>
      </w:r>
    </w:p>
    <w:p w14:paraId="3F97D921" w14:textId="77777777" w:rsidR="00CE7293" w:rsidRPr="00133AB5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детские страхи.</w:t>
      </w:r>
    </w:p>
    <w:p w14:paraId="07391F6A" w14:textId="77465B62" w:rsidR="00CE7293" w:rsidRPr="00133AB5" w:rsidRDefault="00CE7293" w:rsidP="00133AB5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Длительность программы 30 минут, время на частоту 30 секунд.</w:t>
      </w:r>
    </w:p>
    <w:p w14:paraId="296F643E" w14:textId="7D8B84C5" w:rsidR="00CE7293" w:rsidRPr="00133AB5" w:rsidRDefault="00CE7293" w:rsidP="00133AB5">
      <w:pPr>
        <w:pStyle w:val="a3"/>
        <w:spacing w:after="0" w:line="360" w:lineRule="auto"/>
        <w:ind w:firstLine="567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33AB5">
        <w:rPr>
          <w:rFonts w:asciiTheme="minorHAnsi" w:hAnsiTheme="minorHAnsi"/>
          <w:b/>
          <w:color w:val="000000" w:themeColor="text1"/>
          <w:sz w:val="24"/>
          <w:szCs w:val="24"/>
        </w:rPr>
        <w:t>Программа стресса-2</w:t>
      </w:r>
    </w:p>
    <w:p w14:paraId="31655632" w14:textId="67EF227F" w:rsidR="00CE7293" w:rsidRPr="00133AB5" w:rsidRDefault="00133AB5" w:rsidP="00133AB5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О</w:t>
      </w:r>
      <w:r w:rsidR="00CE7293" w:rsidRPr="00133AB5">
        <w:rPr>
          <w:rFonts w:asciiTheme="minorHAnsi" w:hAnsiTheme="minorHAnsi"/>
          <w:sz w:val="24"/>
          <w:szCs w:val="24"/>
        </w:rPr>
        <w:t xml:space="preserve">казывает специфическое воздействие на регуляцию иммунологического </w:t>
      </w:r>
      <w:r>
        <w:rPr>
          <w:rFonts w:asciiTheme="minorHAnsi" w:hAnsiTheme="minorHAnsi"/>
          <w:sz w:val="24"/>
          <w:szCs w:val="24"/>
        </w:rPr>
        <w:t>состояния</w:t>
      </w:r>
      <w:r w:rsidR="00CE7293" w:rsidRPr="00133AB5">
        <w:rPr>
          <w:rFonts w:asciiTheme="minorHAnsi" w:hAnsiTheme="minorHAnsi"/>
          <w:sz w:val="24"/>
          <w:szCs w:val="24"/>
        </w:rPr>
        <w:t>, так как механизмы стресса тесно связаны с иммунной системой. Стресс приводит к стойкому сдвигу гормонального баланса и тем самым к постоянному угнетению иммунной системы. Следствием являются не только иммуноподавляющие</w:t>
      </w:r>
      <w:r>
        <w:rPr>
          <w:rFonts w:asciiTheme="minorHAnsi" w:hAnsiTheme="minorHAnsi"/>
          <w:sz w:val="24"/>
          <w:szCs w:val="24"/>
        </w:rPr>
        <w:t xml:space="preserve"> состояния</w:t>
      </w:r>
      <w:r w:rsidR="00CE7293" w:rsidRPr="00133AB5">
        <w:rPr>
          <w:rFonts w:asciiTheme="minorHAnsi" w:hAnsiTheme="minorHAnsi"/>
          <w:sz w:val="24"/>
          <w:szCs w:val="24"/>
        </w:rPr>
        <w:t xml:space="preserve">, но и аутоагрессивные </w:t>
      </w:r>
      <w:r>
        <w:rPr>
          <w:rFonts w:asciiTheme="minorHAnsi" w:hAnsiTheme="minorHAnsi"/>
          <w:sz w:val="24"/>
          <w:szCs w:val="24"/>
        </w:rPr>
        <w:t>состояния</w:t>
      </w:r>
      <w:r w:rsidR="00CE7293" w:rsidRPr="00133AB5">
        <w:rPr>
          <w:rFonts w:asciiTheme="minorHAnsi" w:hAnsiTheme="minorHAnsi"/>
          <w:sz w:val="24"/>
          <w:szCs w:val="24"/>
        </w:rPr>
        <w:t>.</w:t>
      </w:r>
    </w:p>
    <w:p w14:paraId="17A8946F" w14:textId="77777777" w:rsidR="00CE7293" w:rsidRPr="00133AB5" w:rsidRDefault="00CE7293" w:rsidP="00133AB5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Показания:</w:t>
      </w:r>
    </w:p>
    <w:p w14:paraId="395318C0" w14:textId="77777777" w:rsidR="00CE7293" w:rsidRPr="00133AB5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дегенеративные заболевания, связанные с иммунной системой:</w:t>
      </w:r>
    </w:p>
    <w:p w14:paraId="43E960F5" w14:textId="77777777" w:rsidR="00CE7293" w:rsidRPr="00133AB5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аллергии различной этиологии;</w:t>
      </w:r>
    </w:p>
    <w:p w14:paraId="6B395D5C" w14:textId="77777777" w:rsidR="00CE7293" w:rsidRPr="00133AB5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микозы;</w:t>
      </w:r>
    </w:p>
    <w:p w14:paraId="12BF81C5" w14:textId="77777777" w:rsidR="00CE7293" w:rsidRPr="00133AB5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лимфатический диатез у детей;</w:t>
      </w:r>
    </w:p>
    <w:p w14:paraId="57E2130B" w14:textId="77777777" w:rsidR="00CE7293" w:rsidRPr="00133AB5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в профилактических целях для повышения защитных сил (в данном случае индукция может проводиться через относительно большие промежутки времени);</w:t>
      </w:r>
    </w:p>
    <w:p w14:paraId="17017AD8" w14:textId="77777777" w:rsidR="00CE7293" w:rsidRPr="00133AB5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конфликтные, стрессовые ситуации в семье, школе (психологические конфликты со сверстниками, учителями, родителями);</w:t>
      </w:r>
    </w:p>
    <w:p w14:paraId="2ED26EE3" w14:textId="77777777" w:rsidR="00CE7293" w:rsidRPr="00133AB5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состояния беспокойства, нервозность;</w:t>
      </w:r>
    </w:p>
    <w:p w14:paraId="59F4B9B4" w14:textId="77777777" w:rsidR="00CE7293" w:rsidRPr="00133AB5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психосоматические нарушения у детей и подростков (дискинезия желчных путей, язвенная болезнь желудка и 12-перстной кишки, бронхиальная астма);</w:t>
      </w:r>
    </w:p>
    <w:p w14:paraId="1C8513EC" w14:textId="77777777" w:rsidR="00CE7293" w:rsidRPr="00133AB5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ситуационно обусловленные невротические реакции;</w:t>
      </w:r>
    </w:p>
    <w:p w14:paraId="3859FCEE" w14:textId="77777777" w:rsidR="00CE7293" w:rsidRPr="00133AB5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lastRenderedPageBreak/>
        <w:t>– астено-невротический синдром у детей и подростков (раздражительность, плаксивость, эмоциональная лабильность);</w:t>
      </w:r>
    </w:p>
    <w:p w14:paraId="6F491924" w14:textId="77777777" w:rsidR="00CE7293" w:rsidRPr="00133AB5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неврозоподобный синдром (ночное недержание мочи, тики, логоневроз);</w:t>
      </w:r>
    </w:p>
    <w:p w14:paraId="62565C62" w14:textId="77777777" w:rsidR="00CE7293" w:rsidRPr="00133AB5" w:rsidRDefault="00CE7293" w:rsidP="00CE7293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головная боль и головокружение различной этиологии в детском и подростковом возрасте (последствия сотрясения головного мозга, перенесенные нейроинфекции, вегетативно-сосудистая дистония),</w:t>
      </w:r>
    </w:p>
    <w:p w14:paraId="0C716F41" w14:textId="6663D457" w:rsidR="00CE7293" w:rsidRPr="00133AB5" w:rsidRDefault="00CE7293" w:rsidP="00133AB5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Длительность программы 30 минут, время на частоту 30 секунд.</w:t>
      </w:r>
    </w:p>
    <w:p w14:paraId="1BAFFBA7" w14:textId="31AD74BA" w:rsidR="00CE7293" w:rsidRPr="00133AB5" w:rsidRDefault="00CE7293" w:rsidP="00133AB5">
      <w:pPr>
        <w:pStyle w:val="a3"/>
        <w:spacing w:after="0" w:line="360" w:lineRule="auto"/>
        <w:ind w:firstLine="567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33AB5">
        <w:rPr>
          <w:rFonts w:asciiTheme="minorHAnsi" w:hAnsiTheme="minorHAnsi"/>
          <w:b/>
          <w:color w:val="000000" w:themeColor="text1"/>
          <w:sz w:val="24"/>
          <w:szCs w:val="24"/>
        </w:rPr>
        <w:t>Программа стресса-3</w:t>
      </w:r>
    </w:p>
    <w:p w14:paraId="4955E925" w14:textId="233ED676" w:rsidR="00CE7293" w:rsidRPr="00133AB5" w:rsidRDefault="00CE7293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Это основная про</w:t>
      </w:r>
      <w:r w:rsidR="00133AB5">
        <w:rPr>
          <w:rFonts w:asciiTheme="minorHAnsi" w:hAnsiTheme="minorHAnsi"/>
          <w:sz w:val="24"/>
          <w:szCs w:val="24"/>
        </w:rPr>
        <w:t>грамма, применяемая при нарушении</w:t>
      </w:r>
      <w:r w:rsidRPr="00133AB5">
        <w:rPr>
          <w:rFonts w:asciiTheme="minorHAnsi" w:hAnsiTheme="minorHAnsi"/>
          <w:sz w:val="24"/>
          <w:szCs w:val="24"/>
        </w:rPr>
        <w:t xml:space="preserve"> эндокринной регуляции, вызванной стрессовой ситуацией.</w:t>
      </w:r>
    </w:p>
    <w:p w14:paraId="7FDE021C" w14:textId="77777777" w:rsidR="00CE7293" w:rsidRPr="00133AB5" w:rsidRDefault="00CE7293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Показания:</w:t>
      </w:r>
    </w:p>
    <w:p w14:paraId="0303EBEE" w14:textId="77777777" w:rsidR="00CE7293" w:rsidRPr="00133AB5" w:rsidRDefault="00CE7293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 xml:space="preserve">– как основная программа при всех заболеваниях, связанных с недостаточностью эндокринных желез: </w:t>
      </w:r>
    </w:p>
    <w:p w14:paraId="487EB166" w14:textId="77777777" w:rsidR="00CE7293" w:rsidRPr="00133AB5" w:rsidRDefault="00CE7293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аллергоз;</w:t>
      </w:r>
    </w:p>
    <w:p w14:paraId="3F6868C7" w14:textId="77777777" w:rsidR="00CE7293" w:rsidRPr="00133AB5" w:rsidRDefault="00CE7293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–экзема;</w:t>
      </w:r>
    </w:p>
    <w:p w14:paraId="23887927" w14:textId="77777777" w:rsidR="00CE7293" w:rsidRPr="00133AB5" w:rsidRDefault="00CE7293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язва двенадцатиперстной кишки;</w:t>
      </w:r>
    </w:p>
    <w:p w14:paraId="459CA55C" w14:textId="77777777" w:rsidR="00CE7293" w:rsidRPr="00133AB5" w:rsidRDefault="00CE7293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–бронхиальная астма;</w:t>
      </w:r>
    </w:p>
    <w:p w14:paraId="25808C3F" w14:textId="77777777" w:rsidR="00CE7293" w:rsidRPr="00133AB5" w:rsidRDefault="00CE7293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синусопатия;</w:t>
      </w:r>
    </w:p>
    <w:p w14:paraId="4F910DD9" w14:textId="77777777" w:rsidR="00CE7293" w:rsidRPr="00133AB5" w:rsidRDefault="00CE7293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шизоидные неврозы вплоть до психозов;</w:t>
      </w:r>
    </w:p>
    <w:p w14:paraId="0ACD2A2F" w14:textId="77777777" w:rsidR="00CE7293" w:rsidRPr="00133AB5" w:rsidRDefault="00CE7293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гипотония;</w:t>
      </w:r>
    </w:p>
    <w:p w14:paraId="7BD7F336" w14:textId="77777777" w:rsidR="00CE7293" w:rsidRPr="00133AB5" w:rsidRDefault="00CE7293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мигрень;</w:t>
      </w:r>
    </w:p>
    <w:p w14:paraId="269A49EB" w14:textId="77777777" w:rsidR="00CE7293" w:rsidRPr="00133AB5" w:rsidRDefault="00CE7293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первичная аменорея (ювенильная);</w:t>
      </w:r>
    </w:p>
    <w:p w14:paraId="0812740C" w14:textId="77777777" w:rsidR="00CE7293" w:rsidRPr="00133AB5" w:rsidRDefault="00CE7293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нарушения менструального цикла у девочек-подростков;</w:t>
      </w:r>
    </w:p>
    <w:p w14:paraId="46FAA243" w14:textId="77777777" w:rsidR="00CE7293" w:rsidRPr="00133AB5" w:rsidRDefault="00CE7293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фимоз;</w:t>
      </w:r>
    </w:p>
    <w:p w14:paraId="182FBD22" w14:textId="77777777" w:rsidR="00CE7293" w:rsidRPr="00133AB5" w:rsidRDefault="00CE7293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почечнокаменная болезнь;</w:t>
      </w:r>
    </w:p>
    <w:p w14:paraId="7A777E31" w14:textId="77777777" w:rsidR="00CE7293" w:rsidRPr="00133AB5" w:rsidRDefault="00CE7293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сахарный диабет;</w:t>
      </w:r>
    </w:p>
    <w:p w14:paraId="55310A85" w14:textId="77777777" w:rsidR="00CE7293" w:rsidRPr="00133AB5" w:rsidRDefault="00CE7293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панкреатопатии;</w:t>
      </w:r>
    </w:p>
    <w:p w14:paraId="556D7FBC" w14:textId="77777777" w:rsidR="00CE7293" w:rsidRPr="00133AB5" w:rsidRDefault="00CE7293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эндокринные нарушения;</w:t>
      </w:r>
    </w:p>
    <w:p w14:paraId="64CA2CF5" w14:textId="77777777" w:rsidR="00CE7293" w:rsidRPr="00133AB5" w:rsidRDefault="00CE7293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гормонально-вегетативный синдром (включая нервную анорексию или булимию);</w:t>
      </w:r>
    </w:p>
    <w:p w14:paraId="3B2B8ECB" w14:textId="77777777" w:rsidR="00CE7293" w:rsidRPr="00133AB5" w:rsidRDefault="00CE7293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половое созревание.</w:t>
      </w:r>
    </w:p>
    <w:p w14:paraId="72505B9F" w14:textId="763818B0" w:rsidR="00CE7293" w:rsidRPr="00133AB5" w:rsidRDefault="00CE7293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Длительность программы 30 минут, время на частоту 30 секунд.</w:t>
      </w:r>
    </w:p>
    <w:p w14:paraId="67E312C8" w14:textId="4EFFA782" w:rsidR="00CE7293" w:rsidRPr="00133AB5" w:rsidRDefault="00CE7293" w:rsidP="00133AB5">
      <w:pPr>
        <w:pStyle w:val="a3"/>
        <w:spacing w:after="0" w:line="360" w:lineRule="auto"/>
        <w:ind w:firstLine="567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33AB5">
        <w:rPr>
          <w:rFonts w:asciiTheme="minorHAnsi" w:hAnsiTheme="minorHAnsi"/>
          <w:b/>
          <w:color w:val="000000" w:themeColor="text1"/>
          <w:sz w:val="24"/>
          <w:szCs w:val="24"/>
        </w:rPr>
        <w:t>Программа стресса-4</w:t>
      </w:r>
    </w:p>
    <w:p w14:paraId="0D548449" w14:textId="77777777" w:rsidR="00CE7293" w:rsidRPr="00133AB5" w:rsidRDefault="00CE7293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lastRenderedPageBreak/>
        <w:t xml:space="preserve">Это базовая программа при всех видах «колющих» болей, используется для снятия спазма. </w:t>
      </w:r>
    </w:p>
    <w:p w14:paraId="7E63A122" w14:textId="77777777" w:rsidR="00CE7293" w:rsidRPr="00133AB5" w:rsidRDefault="00CE7293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Показания:</w:t>
      </w:r>
    </w:p>
    <w:p w14:paraId="4F299388" w14:textId="77777777" w:rsidR="00CE7293" w:rsidRPr="00133AB5" w:rsidRDefault="00CE7293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мигрень, цефалгии;</w:t>
      </w:r>
    </w:p>
    <w:p w14:paraId="090D9DC1" w14:textId="77777777" w:rsidR="00CE7293" w:rsidRPr="00133AB5" w:rsidRDefault="00CE7293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все виды спазмов;</w:t>
      </w:r>
    </w:p>
    <w:p w14:paraId="6A69A451" w14:textId="77777777" w:rsidR="00CE7293" w:rsidRPr="00133AB5" w:rsidRDefault="00CE7293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спастические боли в области плеча и затылка;</w:t>
      </w:r>
    </w:p>
    <w:p w14:paraId="71D1A1E5" w14:textId="77777777" w:rsidR="00CE7293" w:rsidRPr="00133AB5" w:rsidRDefault="00CE7293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 xml:space="preserve">– пупочные колики у детей; </w:t>
      </w:r>
    </w:p>
    <w:p w14:paraId="123CD2AB" w14:textId="77777777" w:rsidR="00CE7293" w:rsidRPr="00133AB5" w:rsidRDefault="00CE7293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– все виды «колющих» болей;</w:t>
      </w:r>
    </w:p>
    <w:p w14:paraId="426AA2FE" w14:textId="77777777" w:rsidR="00CE7293" w:rsidRPr="00133AB5" w:rsidRDefault="00CE7293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 xml:space="preserve">– вегето-висцеральные пароксизмы. </w:t>
      </w:r>
    </w:p>
    <w:p w14:paraId="0FFBBEF2" w14:textId="225FC79B" w:rsidR="00CE7293" w:rsidRPr="00133AB5" w:rsidRDefault="00CE7293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П</w:t>
      </w:r>
      <w:r w:rsidRPr="00133AB5">
        <w:rPr>
          <w:rFonts w:asciiTheme="minorHAnsi" w:hAnsiTheme="minorHAnsi"/>
          <w:sz w:val="24"/>
          <w:szCs w:val="24"/>
        </w:rPr>
        <w:t>ротивопоказания – опухоли.</w:t>
      </w:r>
    </w:p>
    <w:p w14:paraId="47D90721" w14:textId="77777777" w:rsidR="00CE7293" w:rsidRPr="00133AB5" w:rsidRDefault="00CE7293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Длительность программы 30 минут, время на частоту 30 секунд.</w:t>
      </w:r>
    </w:p>
    <w:p w14:paraId="0432DCCA" w14:textId="77777777" w:rsidR="00133AB5" w:rsidRPr="00133AB5" w:rsidRDefault="00133AB5" w:rsidP="00133AB5">
      <w:pPr>
        <w:pStyle w:val="a3"/>
        <w:spacing w:after="0" w:line="360" w:lineRule="auto"/>
        <w:ind w:firstLine="567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33AB5">
        <w:rPr>
          <w:rFonts w:asciiTheme="minorHAnsi" w:hAnsiTheme="minorHAnsi"/>
          <w:b/>
          <w:color w:val="000000" w:themeColor="text1"/>
          <w:sz w:val="24"/>
          <w:szCs w:val="24"/>
        </w:rPr>
        <w:t>Прояснение разума</w:t>
      </w:r>
    </w:p>
    <w:p w14:paraId="69307CDB" w14:textId="514E8AFB" w:rsidR="00133AB5" w:rsidRPr="00133AB5" w:rsidRDefault="00133AB5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Длительность программы 20 минут, время на частоту 30 секунд</w:t>
      </w:r>
      <w:r>
        <w:rPr>
          <w:rFonts w:asciiTheme="minorHAnsi" w:hAnsiTheme="minorHAnsi"/>
          <w:sz w:val="24"/>
          <w:szCs w:val="24"/>
        </w:rPr>
        <w:t>.</w:t>
      </w:r>
    </w:p>
    <w:p w14:paraId="62A70A61" w14:textId="77777777" w:rsidR="00133AB5" w:rsidRPr="00133AB5" w:rsidRDefault="00133AB5" w:rsidP="00133AB5">
      <w:pPr>
        <w:pStyle w:val="a3"/>
        <w:spacing w:after="0" w:line="360" w:lineRule="auto"/>
        <w:ind w:firstLine="567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33AB5">
        <w:rPr>
          <w:rFonts w:asciiTheme="minorHAnsi" w:hAnsiTheme="minorHAnsi"/>
          <w:b/>
          <w:color w:val="000000" w:themeColor="text1"/>
          <w:sz w:val="24"/>
          <w:szCs w:val="24"/>
        </w:rPr>
        <w:t xml:space="preserve">Развития самоуважения </w:t>
      </w:r>
    </w:p>
    <w:p w14:paraId="468D7893" w14:textId="4537D6CF" w:rsidR="00133AB5" w:rsidRPr="00133AB5" w:rsidRDefault="00133AB5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П</w:t>
      </w:r>
      <w:r w:rsidRPr="00133AB5">
        <w:rPr>
          <w:rFonts w:asciiTheme="minorHAnsi" w:hAnsiTheme="minorHAnsi"/>
          <w:sz w:val="24"/>
          <w:szCs w:val="24"/>
        </w:rPr>
        <w:t>озволяет взглянуть на себя гл</w:t>
      </w:r>
      <w:r w:rsidRPr="00133AB5">
        <w:rPr>
          <w:rFonts w:asciiTheme="minorHAnsi" w:hAnsiTheme="minorHAnsi"/>
          <w:sz w:val="24"/>
          <w:szCs w:val="24"/>
        </w:rPr>
        <w:t xml:space="preserve">азами того человека, которым </w:t>
      </w:r>
      <w:r w:rsidRPr="00133AB5">
        <w:rPr>
          <w:rFonts w:asciiTheme="minorHAnsi" w:hAnsiTheme="minorHAnsi"/>
          <w:sz w:val="24"/>
          <w:szCs w:val="24"/>
        </w:rPr>
        <w:t xml:space="preserve">хотите стать, помочь себе прежнему, используя свое желание и волю. </w:t>
      </w:r>
      <w:r w:rsidRPr="00133AB5">
        <w:rPr>
          <w:rFonts w:asciiTheme="minorHAnsi" w:hAnsiTheme="minorHAnsi"/>
          <w:sz w:val="24"/>
          <w:szCs w:val="24"/>
        </w:rPr>
        <w:t>В</w:t>
      </w:r>
      <w:r w:rsidRPr="00133AB5">
        <w:rPr>
          <w:rFonts w:asciiTheme="minorHAnsi" w:hAnsiTheme="minorHAnsi"/>
          <w:sz w:val="24"/>
          <w:szCs w:val="24"/>
        </w:rPr>
        <w:t>ажной особенностью этой про</w:t>
      </w:r>
      <w:r w:rsidRPr="00133AB5">
        <w:rPr>
          <w:rFonts w:asciiTheme="minorHAnsi" w:hAnsiTheme="minorHAnsi"/>
          <w:sz w:val="24"/>
          <w:szCs w:val="24"/>
        </w:rPr>
        <w:t xml:space="preserve">граммы является то, что человек </w:t>
      </w:r>
      <w:r w:rsidRPr="00133AB5">
        <w:rPr>
          <w:rFonts w:asciiTheme="minorHAnsi" w:hAnsiTheme="minorHAnsi"/>
          <w:sz w:val="24"/>
          <w:szCs w:val="24"/>
        </w:rPr>
        <w:t xml:space="preserve">проникается сочувствием к самому себе, устанавливает вновь внутренние взаимосвязи. Программа позволяет увидеть себя целостным и нормально действующим человеком. Особенно эффективно использование программы у детей подростков робких по характеру, стеснительных, склонных к заниженной самооценке. </w:t>
      </w:r>
    </w:p>
    <w:p w14:paraId="5A036D30" w14:textId="3C57769F" w:rsidR="00EF1155" w:rsidRDefault="00133AB5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 xml:space="preserve"> Длительность программы 20 минут, время на частоту 30 секунд</w:t>
      </w:r>
    </w:p>
    <w:p w14:paraId="5080BB94" w14:textId="774A4D69" w:rsidR="00EF1155" w:rsidRPr="00133AB5" w:rsidRDefault="00133AB5" w:rsidP="00133AB5">
      <w:pPr>
        <w:pStyle w:val="a3"/>
        <w:spacing w:after="0" w:line="360" w:lineRule="auto"/>
        <w:ind w:firstLine="567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33AB5">
        <w:rPr>
          <w:rFonts w:asciiTheme="minorHAnsi" w:hAnsiTheme="minorHAnsi"/>
          <w:b/>
          <w:color w:val="000000" w:themeColor="text1"/>
          <w:sz w:val="24"/>
          <w:szCs w:val="24"/>
        </w:rPr>
        <w:t>Развитие творческих способностей</w:t>
      </w:r>
    </w:p>
    <w:p w14:paraId="467FCA63" w14:textId="664A1EB4" w:rsidR="00133AB5" w:rsidRPr="00133AB5" w:rsidRDefault="00133AB5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 xml:space="preserve">Помогает расширить доступ к творческим кладовым подсознания. Усиливающий эффект тета-ритма приводит к лучшему решению проблем и задач, выработке образов, которые могут быть метафорами для творческих решений. Расширение возможностей сознания – основная цель данной программы. На протяжении всей истории человечества многие творческие знаменитости пользовались искусством мечтать в состоянии, близком ко сну, для разрешения великих проблем. Программа позволяет легче достичь подобного творческого состояния, так как тренирует готовность к воображению, кодирует образы для лучшего запоминания и обработки их в сознании таким образом, чтобы более полно использовать их значение. Программа может применяться  ежедневно. За полчаса до сеанса необходимо применить программу </w:t>
      </w:r>
      <w:r>
        <w:rPr>
          <w:rFonts w:asciiTheme="minorHAnsi" w:hAnsiTheme="minorHAnsi"/>
          <w:sz w:val="24"/>
          <w:szCs w:val="24"/>
        </w:rPr>
        <w:t>Управление состоянием сознания</w:t>
      </w:r>
      <w:r w:rsidRPr="00133AB5">
        <w:rPr>
          <w:rFonts w:asciiTheme="minorHAnsi" w:hAnsiTheme="minorHAnsi"/>
          <w:sz w:val="24"/>
          <w:szCs w:val="24"/>
        </w:rPr>
        <w:t>.</w:t>
      </w:r>
    </w:p>
    <w:p w14:paraId="2F840897" w14:textId="77777777" w:rsidR="00133AB5" w:rsidRPr="00133AB5" w:rsidRDefault="00133AB5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133AB5">
        <w:rPr>
          <w:rFonts w:asciiTheme="minorHAnsi" w:hAnsiTheme="minorHAnsi"/>
          <w:sz w:val="24"/>
          <w:szCs w:val="24"/>
        </w:rPr>
        <w:t>Длительность программы 20 минут, время на частоту 30 секунд</w:t>
      </w:r>
    </w:p>
    <w:p w14:paraId="1CEA4933" w14:textId="551F73E6" w:rsidR="00C05F10" w:rsidRPr="00C05F10" w:rsidRDefault="00C05F10" w:rsidP="00C05F10">
      <w:pPr>
        <w:pStyle w:val="a3"/>
        <w:spacing w:before="0" w:after="0" w:line="360" w:lineRule="auto"/>
        <w:ind w:left="927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C05F10">
        <w:rPr>
          <w:rFonts w:asciiTheme="minorHAnsi" w:hAnsiTheme="minorHAnsi"/>
          <w:b/>
          <w:color w:val="000000" w:themeColor="text1"/>
          <w:sz w:val="24"/>
          <w:szCs w:val="24"/>
        </w:rPr>
        <w:lastRenderedPageBreak/>
        <w:t>Сексуальная регуляция - 1</w:t>
      </w:r>
    </w:p>
    <w:p w14:paraId="6306F5BA" w14:textId="5A9AE7BA" w:rsidR="00C05F10" w:rsidRPr="00C05F10" w:rsidRDefault="00C05F10" w:rsidP="00C05F10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C05F10">
        <w:rPr>
          <w:rFonts w:asciiTheme="minorHAnsi" w:hAnsiTheme="minorHAnsi"/>
          <w:sz w:val="24"/>
          <w:szCs w:val="24"/>
        </w:rPr>
        <w:t>Программа предназначена для увеличения ресурсов сексуальной регуляции в случае ослабления потенции по самым различным причинам.</w:t>
      </w:r>
    </w:p>
    <w:p w14:paraId="1D0DD65C" w14:textId="77777777" w:rsidR="00C05F10" w:rsidRPr="00C05F10" w:rsidRDefault="00C05F10" w:rsidP="00C05F10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C05F10">
        <w:rPr>
          <w:rFonts w:asciiTheme="minorHAnsi" w:hAnsiTheme="minorHAnsi"/>
          <w:sz w:val="24"/>
          <w:szCs w:val="24"/>
        </w:rPr>
        <w:t>Длительность программы 53 минуты, время на частоту 1минута.</w:t>
      </w:r>
    </w:p>
    <w:p w14:paraId="162AB789" w14:textId="5EA24D11" w:rsidR="00C05F10" w:rsidRPr="00C05F10" w:rsidRDefault="00C05F10" w:rsidP="00C05F10">
      <w:pPr>
        <w:pStyle w:val="a3"/>
        <w:spacing w:before="0" w:after="0" w:line="360" w:lineRule="auto"/>
        <w:ind w:left="927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C05F10">
        <w:rPr>
          <w:rFonts w:asciiTheme="minorHAnsi" w:hAnsiTheme="minorHAnsi"/>
          <w:b/>
          <w:color w:val="000000" w:themeColor="text1"/>
          <w:sz w:val="24"/>
          <w:szCs w:val="24"/>
        </w:rPr>
        <w:t>Сексуальная регуляция - 2</w:t>
      </w:r>
    </w:p>
    <w:p w14:paraId="7FCFC347" w14:textId="77777777" w:rsidR="00C05F10" w:rsidRPr="00C05F10" w:rsidRDefault="00C05F10" w:rsidP="00C05F10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C05F10">
        <w:rPr>
          <w:rFonts w:asciiTheme="minorHAnsi" w:hAnsiTheme="minorHAnsi"/>
          <w:sz w:val="24"/>
          <w:szCs w:val="24"/>
        </w:rPr>
        <w:t>Эта программа альтернативна предыдущей и применяется в тех случаях, когда та недостаточно эффективна.</w:t>
      </w:r>
    </w:p>
    <w:p w14:paraId="5E9655A8" w14:textId="053C5D5A" w:rsidR="00C05F10" w:rsidRPr="00EC5E0E" w:rsidRDefault="00C05F10" w:rsidP="00EC5E0E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C05F10">
        <w:rPr>
          <w:rFonts w:asciiTheme="minorHAnsi" w:hAnsiTheme="minorHAnsi"/>
          <w:sz w:val="24"/>
          <w:szCs w:val="24"/>
        </w:rPr>
        <w:t>Длительность программы 30 минут, время на частоту 30 секунд.</w:t>
      </w:r>
    </w:p>
    <w:p w14:paraId="6C8918A6" w14:textId="5772C2A4" w:rsidR="00C05F10" w:rsidRPr="00C05F10" w:rsidRDefault="00C05F10" w:rsidP="00C05F10">
      <w:pPr>
        <w:pStyle w:val="a3"/>
        <w:spacing w:before="0" w:after="0" w:line="360" w:lineRule="auto"/>
        <w:ind w:left="927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C05F10">
        <w:rPr>
          <w:rFonts w:asciiTheme="minorHAnsi" w:hAnsiTheme="minorHAnsi"/>
          <w:b/>
          <w:color w:val="000000" w:themeColor="text1"/>
          <w:sz w:val="24"/>
          <w:szCs w:val="24"/>
        </w:rPr>
        <w:t>Событийное регулирование</w:t>
      </w:r>
    </w:p>
    <w:p w14:paraId="628387CC" w14:textId="00150786" w:rsidR="00C05F10" w:rsidRPr="00C05F10" w:rsidRDefault="00C05F10" w:rsidP="00C05F10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C05F10">
        <w:rPr>
          <w:rFonts w:asciiTheme="minorHAnsi" w:hAnsiTheme="minorHAnsi"/>
          <w:sz w:val="24"/>
          <w:szCs w:val="24"/>
        </w:rPr>
        <w:t>Программа используется для регулирования событийной реальности, когда не в состоянии точно определить ту область событийной реальности, в которой возникают беспо</w:t>
      </w:r>
      <w:r>
        <w:rPr>
          <w:rFonts w:asciiTheme="minorHAnsi" w:hAnsiTheme="minorHAnsi"/>
          <w:sz w:val="24"/>
          <w:szCs w:val="24"/>
        </w:rPr>
        <w:t>койства</w:t>
      </w:r>
      <w:r w:rsidRPr="00C05F10"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</w:rPr>
        <w:t>М</w:t>
      </w:r>
      <w:r w:rsidRPr="00C05F10">
        <w:rPr>
          <w:rFonts w:asciiTheme="minorHAnsi" w:hAnsiTheme="minorHAnsi"/>
          <w:sz w:val="24"/>
          <w:szCs w:val="24"/>
        </w:rPr>
        <w:t xml:space="preserve">ожет быть использована при невротических состояниях с неотчётливой, неопределённой симптоматикой, ощущениях тревоги, беспокойства, раздражительности, усталости, не сопровождающимися никакими отчётливыми симптомами. За полчаса до сеанса необходимо применить программу </w:t>
      </w:r>
      <w:r>
        <w:rPr>
          <w:rFonts w:asciiTheme="minorHAnsi" w:hAnsiTheme="minorHAnsi"/>
          <w:sz w:val="24"/>
          <w:szCs w:val="24"/>
        </w:rPr>
        <w:t>Управление состоянием сознания</w:t>
      </w:r>
      <w:r w:rsidRPr="00C05F10">
        <w:rPr>
          <w:rFonts w:asciiTheme="minorHAnsi" w:hAnsiTheme="minorHAnsi"/>
          <w:sz w:val="24"/>
          <w:szCs w:val="24"/>
        </w:rPr>
        <w:t>.</w:t>
      </w:r>
    </w:p>
    <w:p w14:paraId="6AFD81BC" w14:textId="1DF06D95" w:rsidR="00C05F10" w:rsidRPr="00C05F10" w:rsidRDefault="00C05F10" w:rsidP="00C05F10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C05F10">
        <w:rPr>
          <w:rFonts w:asciiTheme="minorHAnsi" w:hAnsiTheme="minorHAnsi"/>
          <w:sz w:val="24"/>
          <w:szCs w:val="24"/>
        </w:rPr>
        <w:t>Длительность программы 30 м</w:t>
      </w:r>
      <w:r>
        <w:rPr>
          <w:rFonts w:asciiTheme="minorHAnsi" w:hAnsiTheme="minorHAnsi"/>
          <w:sz w:val="24"/>
          <w:szCs w:val="24"/>
        </w:rPr>
        <w:t>инут.</w:t>
      </w:r>
    </w:p>
    <w:p w14:paraId="4B851743" w14:textId="633D632A" w:rsidR="00C05F10" w:rsidRPr="00C05F10" w:rsidRDefault="00C05F10" w:rsidP="00C05F10">
      <w:pPr>
        <w:pStyle w:val="a3"/>
        <w:spacing w:before="0" w:after="0" w:line="360" w:lineRule="auto"/>
        <w:ind w:left="927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>Спортивная программа</w:t>
      </w:r>
    </w:p>
    <w:p w14:paraId="4BDA4386" w14:textId="77777777" w:rsidR="00C05F10" w:rsidRPr="00C05F10" w:rsidRDefault="00C05F10" w:rsidP="00C05F10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C05F10">
        <w:rPr>
          <w:rFonts w:asciiTheme="minorHAnsi" w:hAnsiTheme="minorHAnsi"/>
          <w:sz w:val="24"/>
          <w:szCs w:val="24"/>
        </w:rPr>
        <w:t>Спортивная программа позволяет одновременно расслаблять и тонизировать. Сеанс придает состояние сосредоточения перед началом спортивных соревнований.</w:t>
      </w:r>
    </w:p>
    <w:p w14:paraId="0F5D51E3" w14:textId="22BD3C77" w:rsidR="00C05F10" w:rsidRPr="00C05F10" w:rsidRDefault="00C05F10" w:rsidP="00C05F10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C05F10">
        <w:rPr>
          <w:rFonts w:asciiTheme="minorHAnsi" w:hAnsiTheme="minorHAnsi"/>
          <w:sz w:val="24"/>
          <w:szCs w:val="24"/>
        </w:rPr>
        <w:t>Д</w:t>
      </w:r>
      <w:r>
        <w:rPr>
          <w:rFonts w:asciiTheme="minorHAnsi" w:hAnsiTheme="minorHAnsi"/>
          <w:sz w:val="24"/>
          <w:szCs w:val="24"/>
        </w:rPr>
        <w:t>лительность программы 15 минут.</w:t>
      </w:r>
    </w:p>
    <w:p w14:paraId="74378993" w14:textId="7F1547FC" w:rsidR="00683FB6" w:rsidRPr="0022136A" w:rsidRDefault="0022136A" w:rsidP="00C05F10">
      <w:pPr>
        <w:pStyle w:val="a3"/>
        <w:spacing w:before="0" w:after="0" w:line="360" w:lineRule="auto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>«</w:t>
      </w:r>
      <w:r w:rsidR="00683FB6" w:rsidRPr="0022136A">
        <w:rPr>
          <w:rFonts w:asciiTheme="minorHAnsi" w:hAnsiTheme="minorHAnsi"/>
          <w:b/>
          <w:color w:val="000000" w:themeColor="text1"/>
          <w:sz w:val="24"/>
          <w:szCs w:val="24"/>
        </w:rPr>
        <w:t>Стирание» мыслей</w:t>
      </w:r>
    </w:p>
    <w:p w14:paraId="11A5D526" w14:textId="77777777" w:rsidR="00683FB6" w:rsidRPr="006E7538" w:rsidRDefault="00683FB6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>После этой программы возникает ощущение как будто «голова пуста». Частота 40 Гц оптимальным образом обеспечивает синхронизацию импульсной активности нейронов, участвующих в образовании образов и поддержании сознания. Идет настрой на продуктивную деятельность и отбрасывание мешающих мыслей.</w:t>
      </w:r>
    </w:p>
    <w:p w14:paraId="78D946DE" w14:textId="3F7F286C" w:rsidR="0022136A" w:rsidRPr="009E5CDC" w:rsidRDefault="00683FB6" w:rsidP="00133AB5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>Программа начинается на частоте 40 Гц, опускается до частоты 10-12 Гц на короткое время остается на этой частоте. Далее идет постепенный подъем частоты до 40 Гц, и завершение работы также на частоте 40 Гц.</w:t>
      </w:r>
      <w:r w:rsidR="0022136A" w:rsidRPr="0022136A">
        <w:rPr>
          <w:rFonts w:asciiTheme="minorHAnsi" w:hAnsiTheme="minorHAnsi"/>
          <w:sz w:val="24"/>
          <w:szCs w:val="24"/>
        </w:rPr>
        <w:t xml:space="preserve"> </w:t>
      </w:r>
      <w:r w:rsidR="0022136A" w:rsidRPr="006E7538">
        <w:rPr>
          <w:rFonts w:asciiTheme="minorHAnsi" w:hAnsiTheme="minorHAnsi"/>
          <w:sz w:val="24"/>
          <w:szCs w:val="24"/>
        </w:rPr>
        <w:t xml:space="preserve">Средняя частота модуляции СВЧ </w:t>
      </w:r>
      <w:r w:rsidR="00076382" w:rsidRPr="006E7538">
        <w:rPr>
          <w:rFonts w:asciiTheme="minorHAnsi" w:hAnsiTheme="minorHAnsi"/>
          <w:sz w:val="24"/>
          <w:szCs w:val="24"/>
        </w:rPr>
        <w:t>излучателей подбирается</w:t>
      </w:r>
      <w:r w:rsidR="0022136A" w:rsidRPr="006E7538">
        <w:rPr>
          <w:rFonts w:asciiTheme="minorHAnsi" w:hAnsiTheme="minorHAnsi"/>
          <w:sz w:val="24"/>
          <w:szCs w:val="24"/>
        </w:rPr>
        <w:t xml:space="preserve"> в диапазоне от 420 до 470 Гц с постепенным переходом к частоте 196-200 Гц.</w:t>
      </w:r>
    </w:p>
    <w:p w14:paraId="6313A8FA" w14:textId="77777777" w:rsidR="00683FB6" w:rsidRDefault="00683FB6" w:rsidP="0022136A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>Длительность програм</w:t>
      </w:r>
      <w:r w:rsidR="00DD7CFE" w:rsidRPr="006E7538">
        <w:rPr>
          <w:rFonts w:asciiTheme="minorHAnsi" w:hAnsiTheme="minorHAnsi"/>
          <w:sz w:val="24"/>
          <w:szCs w:val="24"/>
        </w:rPr>
        <w:t>мы 21</w:t>
      </w:r>
      <w:r w:rsidRPr="006E7538">
        <w:rPr>
          <w:rFonts w:asciiTheme="minorHAnsi" w:hAnsiTheme="minorHAnsi"/>
          <w:sz w:val="24"/>
          <w:szCs w:val="24"/>
        </w:rPr>
        <w:t xml:space="preserve"> мин.</w:t>
      </w:r>
    </w:p>
    <w:p w14:paraId="5A2ACA84" w14:textId="77777777" w:rsidR="00C05F10" w:rsidRPr="00B10530" w:rsidRDefault="00C05F10" w:rsidP="00C05F10">
      <w:pPr>
        <w:pStyle w:val="a3"/>
        <w:spacing w:before="0" w:after="0" w:line="360" w:lineRule="auto"/>
        <w:ind w:left="927"/>
        <w:jc w:val="center"/>
        <w:rPr>
          <w:rFonts w:asciiTheme="minorHAnsi" w:hAnsiTheme="minorHAnsi"/>
          <w:b/>
          <w:iCs/>
          <w:sz w:val="24"/>
          <w:szCs w:val="24"/>
        </w:rPr>
      </w:pPr>
      <w:r w:rsidRPr="00B10530">
        <w:rPr>
          <w:rFonts w:asciiTheme="minorHAnsi" w:hAnsiTheme="minorHAnsi"/>
          <w:b/>
          <w:iCs/>
          <w:sz w:val="24"/>
          <w:szCs w:val="24"/>
        </w:rPr>
        <w:t>Суггестия</w:t>
      </w:r>
    </w:p>
    <w:p w14:paraId="36A816D3" w14:textId="77777777" w:rsidR="00C05F10" w:rsidRPr="004C0F23" w:rsidRDefault="00C05F10" w:rsidP="00C05F10">
      <w:pPr>
        <w:pStyle w:val="a3"/>
        <w:shd w:val="clear" w:color="auto" w:fill="FFFFFF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lastRenderedPageBreak/>
        <w:t xml:space="preserve">Эту программу рекомендуется использовать, если проводится суггестия психологом, психотерапевтом или человек занимается </w:t>
      </w:r>
      <w:r>
        <w:rPr>
          <w:rFonts w:asciiTheme="minorHAnsi" w:hAnsiTheme="minorHAnsi"/>
          <w:sz w:val="24"/>
          <w:szCs w:val="24"/>
        </w:rPr>
        <w:t>самовнушением</w:t>
      </w:r>
      <w:r w:rsidRPr="006E7538">
        <w:rPr>
          <w:rFonts w:asciiTheme="minorHAnsi" w:hAnsiTheme="minorHAnsi"/>
          <w:sz w:val="24"/>
          <w:szCs w:val="24"/>
        </w:rPr>
        <w:t xml:space="preserve">. </w:t>
      </w:r>
      <w:r w:rsidRPr="004C0F23">
        <w:rPr>
          <w:rFonts w:asciiTheme="minorHAnsi" w:hAnsiTheme="minorHAnsi"/>
          <w:sz w:val="24"/>
          <w:szCs w:val="24"/>
        </w:rPr>
        <w:t>Самовнушение — внушение самому себе представлений, мыслей, чувств. Например, рекомендованных врачом и направленных на устранение болезненных явлений и улучшение общего самочувствия. Реализуется самовнуше</w:t>
      </w:r>
      <w:r>
        <w:rPr>
          <w:rFonts w:asciiTheme="minorHAnsi" w:hAnsiTheme="minorHAnsi"/>
          <w:sz w:val="24"/>
          <w:szCs w:val="24"/>
        </w:rPr>
        <w:t>ние через аутогенную тренировку</w:t>
      </w:r>
      <w:r w:rsidRPr="004C0F23">
        <w:rPr>
          <w:rFonts w:asciiTheme="minorHAnsi" w:hAnsiTheme="minorHAnsi"/>
          <w:sz w:val="24"/>
          <w:szCs w:val="24"/>
        </w:rPr>
        <w:t xml:space="preserve">. </w:t>
      </w:r>
    </w:p>
    <w:p w14:paraId="2BA89EA8" w14:textId="2B68ADFA" w:rsidR="00C05F10" w:rsidRPr="006E7538" w:rsidRDefault="00C05F10" w:rsidP="0022136A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>Средняя частота модуляции СВЧ излучателей равна 247 Гц.</w:t>
      </w:r>
      <w:r>
        <w:rPr>
          <w:rFonts w:asciiTheme="minorHAnsi" w:hAnsiTheme="minorHAnsi"/>
          <w:sz w:val="24"/>
          <w:szCs w:val="24"/>
        </w:rPr>
        <w:t xml:space="preserve"> </w:t>
      </w:r>
      <w:r w:rsidRPr="006E7538">
        <w:rPr>
          <w:rFonts w:asciiTheme="minorHAnsi" w:hAnsiTheme="minorHAnsi"/>
          <w:sz w:val="24"/>
          <w:szCs w:val="24"/>
        </w:rPr>
        <w:t>Вводная часть заключается в проведении стимуляции с частотой 12 Гц 6 мин. Далее частота за 5 мин снижается до 6 Гц. Собственно</w:t>
      </w:r>
      <w:r>
        <w:rPr>
          <w:rFonts w:asciiTheme="minorHAnsi" w:hAnsiTheme="minorHAnsi"/>
          <w:sz w:val="24"/>
          <w:szCs w:val="24"/>
        </w:rPr>
        <w:t>,</w:t>
      </w:r>
      <w:r w:rsidRPr="006E7538">
        <w:rPr>
          <w:rFonts w:asciiTheme="minorHAnsi" w:hAnsiTheme="minorHAnsi"/>
          <w:sz w:val="24"/>
          <w:szCs w:val="24"/>
        </w:rPr>
        <w:t xml:space="preserve"> суггестия проводится на этой частоте в течение 10 мин (или другого требуемого интервала времени).</w:t>
      </w:r>
      <w:r>
        <w:rPr>
          <w:rFonts w:asciiTheme="minorHAnsi" w:hAnsiTheme="minorHAnsi"/>
          <w:sz w:val="24"/>
          <w:szCs w:val="24"/>
        </w:rPr>
        <w:t xml:space="preserve"> </w:t>
      </w:r>
      <w:r w:rsidRPr="006E7538">
        <w:rPr>
          <w:rFonts w:asciiTheme="minorHAnsi" w:hAnsiTheme="minorHAnsi"/>
          <w:sz w:val="24"/>
          <w:szCs w:val="24"/>
        </w:rPr>
        <w:t>Выход из состояния суггестии идет с повышением частоты стимуляции до 12 Гц.</w:t>
      </w:r>
    </w:p>
    <w:p w14:paraId="6C8556B1" w14:textId="3D14857E" w:rsidR="000D6298" w:rsidRPr="002A79B6" w:rsidRDefault="000D6298" w:rsidP="002A79B6">
      <w:pPr>
        <w:pStyle w:val="a3"/>
        <w:spacing w:before="0" w:after="0" w:line="360" w:lineRule="auto"/>
        <w:ind w:firstLine="567"/>
        <w:jc w:val="center"/>
        <w:rPr>
          <w:rFonts w:asciiTheme="minorHAnsi" w:hAnsiTheme="minorHAnsi"/>
          <w:b/>
          <w:sz w:val="24"/>
          <w:szCs w:val="24"/>
        </w:rPr>
      </w:pPr>
      <w:r w:rsidRPr="002A79B6">
        <w:rPr>
          <w:rFonts w:asciiTheme="minorHAnsi" w:hAnsiTheme="minorHAnsi"/>
          <w:b/>
          <w:sz w:val="24"/>
          <w:szCs w:val="24"/>
        </w:rPr>
        <w:t>Тета-релакс</w:t>
      </w:r>
    </w:p>
    <w:p w14:paraId="1E6CA56F" w14:textId="1CCD5DA8" w:rsidR="000D6298" w:rsidRPr="009E5CDC" w:rsidRDefault="000D6298" w:rsidP="00EC5E0E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2A79B6">
        <w:rPr>
          <w:rFonts w:asciiTheme="minorHAnsi" w:hAnsiTheme="minorHAnsi"/>
          <w:sz w:val="24"/>
          <w:szCs w:val="24"/>
        </w:rPr>
        <w:t xml:space="preserve">Тета-релаксация открывает доступ к содержимому бессознательной части ума, свободным ассоциациям, неожиданным озарениям, творческим идеям. Программы стимулируют </w:t>
      </w:r>
      <w:r w:rsidR="002A79B6" w:rsidRPr="002A79B6">
        <w:rPr>
          <w:rFonts w:asciiTheme="minorHAnsi" w:hAnsiTheme="minorHAnsi"/>
          <w:sz w:val="24"/>
          <w:szCs w:val="24"/>
        </w:rPr>
        <w:t>мозг продуцировать</w:t>
      </w:r>
      <w:r w:rsidRPr="002A79B6">
        <w:rPr>
          <w:rFonts w:asciiTheme="minorHAnsi" w:hAnsiTheme="minorHAnsi"/>
          <w:sz w:val="24"/>
          <w:szCs w:val="24"/>
        </w:rPr>
        <w:t xml:space="preserve"> больше бета-эндорфинов - веществ, отвечающих за радость, отдых и уменьшение боли</w:t>
      </w:r>
      <w:r w:rsidR="002A79B6" w:rsidRPr="006E7538">
        <w:rPr>
          <w:rFonts w:asciiTheme="minorHAnsi" w:hAnsiTheme="minorHAnsi"/>
          <w:sz w:val="24"/>
          <w:szCs w:val="24"/>
        </w:rPr>
        <w:t>. Тета состояние полезно для глубокой релаксации и расширения творческих возможностей.</w:t>
      </w:r>
      <w:r w:rsidR="002A79B6">
        <w:rPr>
          <w:rFonts w:asciiTheme="minorHAnsi" w:hAnsiTheme="minorHAnsi"/>
          <w:sz w:val="24"/>
          <w:szCs w:val="24"/>
        </w:rPr>
        <w:t xml:space="preserve"> </w:t>
      </w:r>
      <w:r w:rsidR="00154EAE">
        <w:rPr>
          <w:rFonts w:asciiTheme="minorHAnsi" w:hAnsiTheme="minorHAnsi"/>
          <w:sz w:val="24"/>
          <w:szCs w:val="24"/>
        </w:rPr>
        <w:t>Полезно для улучшения памяти.</w:t>
      </w:r>
    </w:p>
    <w:p w14:paraId="753678B4" w14:textId="4D3FC53A" w:rsidR="00CF674C" w:rsidRPr="00C413F6" w:rsidRDefault="006C525D" w:rsidP="00355230">
      <w:pPr>
        <w:pStyle w:val="a3"/>
        <w:numPr>
          <w:ilvl w:val="0"/>
          <w:numId w:val="11"/>
        </w:numPr>
        <w:spacing w:before="0" w:after="0" w:line="360" w:lineRule="auto"/>
        <w:rPr>
          <w:rFonts w:asciiTheme="minorHAnsi" w:hAnsiTheme="minorHAnsi"/>
          <w:i/>
          <w:iCs/>
          <w:sz w:val="24"/>
          <w:szCs w:val="24"/>
        </w:rPr>
      </w:pPr>
      <w:r w:rsidRPr="00C413F6">
        <w:rPr>
          <w:rFonts w:asciiTheme="minorHAnsi" w:hAnsiTheme="minorHAnsi"/>
          <w:i/>
          <w:iCs/>
          <w:sz w:val="24"/>
          <w:szCs w:val="24"/>
        </w:rPr>
        <w:t>Т</w:t>
      </w:r>
      <w:r w:rsidR="00154EAE" w:rsidRPr="00C413F6">
        <w:rPr>
          <w:rFonts w:asciiTheme="minorHAnsi" w:hAnsiTheme="minorHAnsi"/>
          <w:i/>
          <w:iCs/>
          <w:sz w:val="24"/>
          <w:szCs w:val="24"/>
        </w:rPr>
        <w:t>ета-релакс для вдохновения</w:t>
      </w:r>
    </w:p>
    <w:p w14:paraId="31212807" w14:textId="2C00D94C" w:rsidR="009C1AC1" w:rsidRPr="006E7538" w:rsidRDefault="00CF674C" w:rsidP="002A79B6">
      <w:pPr>
        <w:pStyle w:val="a3"/>
        <w:spacing w:before="0"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>Частота стим</w:t>
      </w:r>
      <w:r w:rsidR="00630508" w:rsidRPr="006E7538">
        <w:rPr>
          <w:rFonts w:asciiTheme="minorHAnsi" w:hAnsiTheme="minorHAnsi"/>
          <w:sz w:val="24"/>
          <w:szCs w:val="24"/>
        </w:rPr>
        <w:t>уляции 6-8 Гц</w:t>
      </w:r>
      <w:r w:rsidRPr="006E7538">
        <w:rPr>
          <w:rFonts w:asciiTheme="minorHAnsi" w:hAnsiTheme="minorHAnsi"/>
          <w:sz w:val="24"/>
          <w:szCs w:val="24"/>
        </w:rPr>
        <w:t>.</w:t>
      </w:r>
      <w:r w:rsidR="002A79B6">
        <w:rPr>
          <w:rFonts w:asciiTheme="minorHAnsi" w:hAnsiTheme="minorHAnsi"/>
          <w:sz w:val="24"/>
          <w:szCs w:val="24"/>
        </w:rPr>
        <w:t xml:space="preserve"> С</w:t>
      </w:r>
      <w:r w:rsidR="00630508" w:rsidRPr="006E7538">
        <w:rPr>
          <w:rFonts w:asciiTheme="minorHAnsi" w:hAnsiTheme="minorHAnsi"/>
          <w:sz w:val="24"/>
          <w:szCs w:val="24"/>
        </w:rPr>
        <w:t xml:space="preserve">редняя частота модуляции СВЧ </w:t>
      </w:r>
      <w:r w:rsidR="00076382" w:rsidRPr="006E7538">
        <w:rPr>
          <w:rFonts w:asciiTheme="minorHAnsi" w:hAnsiTheme="minorHAnsi"/>
          <w:sz w:val="24"/>
          <w:szCs w:val="24"/>
        </w:rPr>
        <w:t>излучателей на</w:t>
      </w:r>
      <w:r w:rsidRPr="006E7538">
        <w:rPr>
          <w:rFonts w:asciiTheme="minorHAnsi" w:hAnsiTheme="minorHAnsi"/>
          <w:sz w:val="24"/>
          <w:szCs w:val="24"/>
        </w:rPr>
        <w:t xml:space="preserve"> уровне</w:t>
      </w:r>
      <w:r w:rsidR="006C525D" w:rsidRPr="006E7538">
        <w:rPr>
          <w:rFonts w:asciiTheme="minorHAnsi" w:hAnsiTheme="minorHAnsi"/>
          <w:sz w:val="24"/>
          <w:szCs w:val="24"/>
        </w:rPr>
        <w:t xml:space="preserve"> 333 Гц.</w:t>
      </w:r>
    </w:p>
    <w:p w14:paraId="650A7534" w14:textId="5D407173" w:rsidR="009C1AC1" w:rsidRPr="00717461" w:rsidRDefault="009C1AC1" w:rsidP="00355230">
      <w:pPr>
        <w:pStyle w:val="a3"/>
        <w:numPr>
          <w:ilvl w:val="0"/>
          <w:numId w:val="11"/>
        </w:numPr>
        <w:spacing w:before="0" w:after="0" w:line="360" w:lineRule="auto"/>
        <w:rPr>
          <w:rFonts w:asciiTheme="minorHAnsi" w:hAnsiTheme="minorHAnsi"/>
          <w:i/>
          <w:iCs/>
          <w:sz w:val="24"/>
          <w:szCs w:val="24"/>
        </w:rPr>
      </w:pPr>
      <w:r w:rsidRPr="006E7538">
        <w:rPr>
          <w:rFonts w:asciiTheme="minorHAnsi" w:hAnsiTheme="minorHAnsi"/>
          <w:i/>
          <w:iCs/>
          <w:sz w:val="24"/>
          <w:szCs w:val="24"/>
        </w:rPr>
        <w:t>Тета-</w:t>
      </w:r>
      <w:r w:rsidR="00154EAE">
        <w:rPr>
          <w:rFonts w:asciiTheme="minorHAnsi" w:hAnsiTheme="minorHAnsi"/>
          <w:i/>
          <w:iCs/>
          <w:sz w:val="24"/>
          <w:szCs w:val="24"/>
        </w:rPr>
        <w:t>релакс для пробуждения сознания</w:t>
      </w:r>
    </w:p>
    <w:p w14:paraId="2D09D95C" w14:textId="79690EDA" w:rsidR="002A79B6" w:rsidRDefault="009C1AC1" w:rsidP="002A79B6">
      <w:pPr>
        <w:pStyle w:val="a3"/>
        <w:spacing w:before="0"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>Частота стимуляции 6-8 Гц.</w:t>
      </w:r>
      <w:r w:rsidR="002A79B6">
        <w:rPr>
          <w:rFonts w:asciiTheme="minorHAnsi" w:hAnsiTheme="minorHAnsi"/>
          <w:sz w:val="24"/>
          <w:szCs w:val="24"/>
        </w:rPr>
        <w:t xml:space="preserve"> С</w:t>
      </w:r>
      <w:r w:rsidRPr="006E7538">
        <w:rPr>
          <w:rFonts w:asciiTheme="minorHAnsi" w:hAnsiTheme="minorHAnsi"/>
          <w:sz w:val="24"/>
          <w:szCs w:val="24"/>
        </w:rPr>
        <w:t>редняя частота</w:t>
      </w:r>
      <w:r w:rsidR="002A79B6">
        <w:rPr>
          <w:rFonts w:asciiTheme="minorHAnsi" w:hAnsiTheme="minorHAnsi"/>
          <w:sz w:val="24"/>
          <w:szCs w:val="24"/>
        </w:rPr>
        <w:t xml:space="preserve"> модуляции СВЧ </w:t>
      </w:r>
      <w:r w:rsidR="00076382">
        <w:rPr>
          <w:rFonts w:asciiTheme="minorHAnsi" w:hAnsiTheme="minorHAnsi"/>
          <w:sz w:val="24"/>
          <w:szCs w:val="24"/>
        </w:rPr>
        <w:t>излучателей на</w:t>
      </w:r>
      <w:r w:rsidR="002A79B6">
        <w:rPr>
          <w:rFonts w:asciiTheme="minorHAnsi" w:hAnsiTheme="minorHAnsi"/>
          <w:sz w:val="24"/>
          <w:szCs w:val="24"/>
        </w:rPr>
        <w:t xml:space="preserve"> у</w:t>
      </w:r>
      <w:r w:rsidRPr="006E7538">
        <w:rPr>
          <w:rFonts w:asciiTheme="minorHAnsi" w:hAnsiTheme="minorHAnsi"/>
          <w:sz w:val="24"/>
          <w:szCs w:val="24"/>
        </w:rPr>
        <w:t>ровне  494 Гц</w:t>
      </w:r>
      <w:r w:rsidR="002A79B6">
        <w:rPr>
          <w:rFonts w:asciiTheme="minorHAnsi" w:hAnsiTheme="minorHAnsi"/>
          <w:sz w:val="24"/>
          <w:szCs w:val="24"/>
        </w:rPr>
        <w:t>. Внимание! Программа может вызвать активацию.</w:t>
      </w:r>
      <w:r w:rsidRPr="006E7538">
        <w:rPr>
          <w:rFonts w:asciiTheme="minorHAnsi" w:hAnsiTheme="minorHAnsi"/>
          <w:sz w:val="24"/>
          <w:szCs w:val="24"/>
        </w:rPr>
        <w:t xml:space="preserve"> </w:t>
      </w:r>
    </w:p>
    <w:p w14:paraId="120952DD" w14:textId="77777777" w:rsidR="00355230" w:rsidRPr="00355230" w:rsidRDefault="00355230" w:rsidP="00355230">
      <w:pPr>
        <w:pStyle w:val="a3"/>
        <w:spacing w:before="0" w:after="0" w:line="360" w:lineRule="auto"/>
        <w:ind w:firstLine="567"/>
        <w:jc w:val="center"/>
        <w:rPr>
          <w:rFonts w:asciiTheme="minorHAnsi" w:hAnsiTheme="minorHAnsi"/>
          <w:b/>
          <w:sz w:val="24"/>
          <w:szCs w:val="24"/>
        </w:rPr>
      </w:pPr>
      <w:r w:rsidRPr="00355230">
        <w:rPr>
          <w:rFonts w:asciiTheme="minorHAnsi" w:hAnsiTheme="minorHAnsi"/>
          <w:b/>
          <w:sz w:val="24"/>
          <w:szCs w:val="24"/>
        </w:rPr>
        <w:t xml:space="preserve">Тета-ритм </w:t>
      </w:r>
    </w:p>
    <w:p w14:paraId="384C4392" w14:textId="6E1EB73E" w:rsidR="00355230" w:rsidRDefault="00355230" w:rsidP="00EC5E0E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355230">
        <w:rPr>
          <w:rFonts w:asciiTheme="minorHAnsi" w:hAnsiTheme="minorHAnsi"/>
          <w:sz w:val="24"/>
          <w:szCs w:val="24"/>
        </w:rPr>
        <w:t>В</w:t>
      </w:r>
      <w:r w:rsidRPr="00355230">
        <w:rPr>
          <w:rFonts w:asciiTheme="minorHAnsi" w:hAnsiTheme="minorHAnsi"/>
          <w:sz w:val="24"/>
          <w:szCs w:val="24"/>
        </w:rPr>
        <w:t xml:space="preserve"> частотном диапазоне 4 – 7 Гц отвечает за определенные фазы сна и за глубокую медитацию. На передний план выходит активизация более глубоких слоев сознания. Активизируется воображение, образная память и интуиция,  отсутствует фильтр аналитического мышления. У детей регистрируется большая составляющая тета-ритма. Длительность программы 20 минут, время на частоту 30 секунд.</w:t>
      </w:r>
    </w:p>
    <w:p w14:paraId="1016E662" w14:textId="6060DD58" w:rsidR="00803C5D" w:rsidRPr="00355230" w:rsidRDefault="00803C5D" w:rsidP="00355230">
      <w:pPr>
        <w:pStyle w:val="a3"/>
        <w:spacing w:before="0" w:after="0" w:line="360" w:lineRule="auto"/>
        <w:ind w:firstLine="567"/>
        <w:jc w:val="center"/>
        <w:rPr>
          <w:rFonts w:asciiTheme="minorHAnsi" w:hAnsiTheme="minorHAnsi"/>
          <w:b/>
          <w:iCs/>
          <w:sz w:val="24"/>
          <w:szCs w:val="24"/>
        </w:rPr>
      </w:pPr>
      <w:r w:rsidRPr="00355230">
        <w:rPr>
          <w:rFonts w:asciiTheme="minorHAnsi" w:hAnsiTheme="minorHAnsi"/>
          <w:b/>
          <w:iCs/>
          <w:sz w:val="24"/>
          <w:szCs w:val="24"/>
        </w:rPr>
        <w:t>Увеличение ресурсов адаптации 1</w:t>
      </w:r>
    </w:p>
    <w:p w14:paraId="5990F473" w14:textId="77777777" w:rsidR="00803C5D" w:rsidRPr="00355230" w:rsidRDefault="00803C5D" w:rsidP="00355230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355230">
        <w:rPr>
          <w:rFonts w:asciiTheme="minorHAnsi" w:hAnsiTheme="minorHAnsi"/>
          <w:sz w:val="24"/>
          <w:szCs w:val="24"/>
        </w:rPr>
        <w:t>Программа предназначена для увеличения ресурсов адаптации, если эти ресурсы оказываются  низкими, например, по результатам ВРТ-тестирования.</w:t>
      </w:r>
    </w:p>
    <w:p w14:paraId="28FEB81F" w14:textId="7CB7713F" w:rsidR="00803C5D" w:rsidRPr="00355230" w:rsidRDefault="00803C5D" w:rsidP="00355230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355230">
        <w:rPr>
          <w:rFonts w:asciiTheme="minorHAnsi" w:hAnsiTheme="minorHAnsi"/>
          <w:sz w:val="24"/>
          <w:szCs w:val="24"/>
        </w:rPr>
        <w:t>Длительность программы 24 минут, время на частоту 30 секунд</w:t>
      </w:r>
      <w:r w:rsidR="00355230">
        <w:rPr>
          <w:rFonts w:asciiTheme="minorHAnsi" w:hAnsiTheme="minorHAnsi"/>
          <w:sz w:val="24"/>
          <w:szCs w:val="24"/>
        </w:rPr>
        <w:t>.</w:t>
      </w:r>
    </w:p>
    <w:p w14:paraId="4EEA36A8" w14:textId="23057BC1" w:rsidR="00803C5D" w:rsidRPr="00355230" w:rsidRDefault="00803C5D" w:rsidP="00355230">
      <w:pPr>
        <w:pStyle w:val="a3"/>
        <w:spacing w:before="0" w:after="0" w:line="360" w:lineRule="auto"/>
        <w:ind w:firstLine="567"/>
        <w:jc w:val="center"/>
        <w:rPr>
          <w:rFonts w:asciiTheme="minorHAnsi" w:hAnsiTheme="minorHAnsi"/>
          <w:b/>
          <w:iCs/>
          <w:sz w:val="24"/>
          <w:szCs w:val="24"/>
        </w:rPr>
      </w:pPr>
      <w:r w:rsidRPr="00355230">
        <w:rPr>
          <w:rFonts w:asciiTheme="minorHAnsi" w:hAnsiTheme="minorHAnsi"/>
          <w:b/>
          <w:iCs/>
          <w:sz w:val="24"/>
          <w:szCs w:val="24"/>
        </w:rPr>
        <w:lastRenderedPageBreak/>
        <w:t>Увеличение ресурсов адаптации 2</w:t>
      </w:r>
    </w:p>
    <w:p w14:paraId="0A3FAA1E" w14:textId="2480891B" w:rsidR="00803C5D" w:rsidRPr="00355230" w:rsidRDefault="00803C5D" w:rsidP="00355230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355230">
        <w:rPr>
          <w:rFonts w:asciiTheme="minorHAnsi" w:hAnsiTheme="minorHAnsi"/>
          <w:sz w:val="24"/>
          <w:szCs w:val="24"/>
        </w:rPr>
        <w:t>Альтернативная программа программе «Увеличение ресурсов адаптации 1». Используется в случае, если предыдущая программа не оказывает должного воздействия.</w:t>
      </w:r>
    </w:p>
    <w:p w14:paraId="74B07B78" w14:textId="7218972A" w:rsidR="00803C5D" w:rsidRPr="00355230" w:rsidRDefault="00803C5D" w:rsidP="00355230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355230">
        <w:rPr>
          <w:rFonts w:asciiTheme="minorHAnsi" w:hAnsiTheme="minorHAnsi"/>
          <w:sz w:val="24"/>
          <w:szCs w:val="24"/>
        </w:rPr>
        <w:t>Длительность программы 24 минуты, время на частоту 3</w:t>
      </w:r>
      <w:r w:rsidR="00355230">
        <w:rPr>
          <w:rFonts w:asciiTheme="minorHAnsi" w:hAnsiTheme="minorHAnsi"/>
          <w:sz w:val="24"/>
          <w:szCs w:val="24"/>
        </w:rPr>
        <w:t xml:space="preserve"> </w:t>
      </w:r>
      <w:r w:rsidRPr="00355230">
        <w:rPr>
          <w:rFonts w:asciiTheme="minorHAnsi" w:hAnsiTheme="minorHAnsi"/>
          <w:sz w:val="24"/>
          <w:szCs w:val="24"/>
        </w:rPr>
        <w:t>минуты.</w:t>
      </w:r>
    </w:p>
    <w:p w14:paraId="72FF2C48" w14:textId="266B66AB" w:rsidR="00803C5D" w:rsidRPr="00355230" w:rsidRDefault="00803C5D" w:rsidP="00355230">
      <w:pPr>
        <w:pStyle w:val="a3"/>
        <w:spacing w:before="0" w:after="0" w:line="360" w:lineRule="auto"/>
        <w:ind w:firstLine="567"/>
        <w:jc w:val="center"/>
        <w:rPr>
          <w:rFonts w:asciiTheme="minorHAnsi" w:hAnsiTheme="minorHAnsi"/>
          <w:b/>
          <w:iCs/>
          <w:sz w:val="24"/>
          <w:szCs w:val="24"/>
        </w:rPr>
      </w:pPr>
      <w:r w:rsidRPr="00355230">
        <w:rPr>
          <w:rFonts w:asciiTheme="minorHAnsi" w:hAnsiTheme="minorHAnsi"/>
          <w:b/>
          <w:iCs/>
          <w:sz w:val="24"/>
          <w:szCs w:val="24"/>
        </w:rPr>
        <w:t xml:space="preserve">Увеличение </w:t>
      </w:r>
      <w:r w:rsidRPr="00355230">
        <w:rPr>
          <w:rFonts w:asciiTheme="minorHAnsi" w:hAnsiTheme="minorHAnsi"/>
          <w:b/>
          <w:iCs/>
          <w:sz w:val="24"/>
          <w:szCs w:val="24"/>
        </w:rPr>
        <w:t>ресурсов иммунной адаптации 1</w:t>
      </w:r>
    </w:p>
    <w:p w14:paraId="4252AC6F" w14:textId="77777777" w:rsidR="00803C5D" w:rsidRPr="00355230" w:rsidRDefault="00803C5D" w:rsidP="00355230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355230">
        <w:rPr>
          <w:rFonts w:asciiTheme="minorHAnsi" w:hAnsiTheme="minorHAnsi"/>
          <w:sz w:val="24"/>
          <w:szCs w:val="24"/>
        </w:rPr>
        <w:t>Программа предназначена для увеличения ресурсов иммунной адаптации в случае снижения иммунитета, гипофункции или дисфункции тимуса. Применяется, например, в случаях, когда ВРТ-тестирование указывает на лимфатическое отягощение или на истощение иммунной системы.</w:t>
      </w:r>
    </w:p>
    <w:p w14:paraId="457C63C0" w14:textId="198BC25E" w:rsidR="00803C5D" w:rsidRPr="00355230" w:rsidRDefault="00803C5D" w:rsidP="00355230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355230">
        <w:rPr>
          <w:rFonts w:asciiTheme="minorHAnsi" w:hAnsiTheme="minorHAnsi"/>
          <w:sz w:val="24"/>
          <w:szCs w:val="24"/>
        </w:rPr>
        <w:t>Длительность программы 34 минуты, время на частоту 30 секунд.</w:t>
      </w:r>
    </w:p>
    <w:p w14:paraId="66E4F8CD" w14:textId="5A5DACD9" w:rsidR="00803C5D" w:rsidRPr="00803C5D" w:rsidRDefault="00803C5D" w:rsidP="00803C5D">
      <w:pPr>
        <w:pStyle w:val="a3"/>
        <w:spacing w:before="0" w:after="0" w:line="360" w:lineRule="auto"/>
        <w:ind w:firstLine="567"/>
        <w:jc w:val="center"/>
        <w:rPr>
          <w:rFonts w:asciiTheme="minorHAnsi" w:hAnsiTheme="minorHAnsi"/>
          <w:b/>
          <w:iCs/>
          <w:sz w:val="24"/>
          <w:szCs w:val="24"/>
        </w:rPr>
      </w:pPr>
      <w:r w:rsidRPr="00803C5D">
        <w:rPr>
          <w:rFonts w:asciiTheme="minorHAnsi" w:hAnsiTheme="minorHAnsi"/>
          <w:b/>
          <w:iCs/>
          <w:sz w:val="24"/>
          <w:szCs w:val="24"/>
        </w:rPr>
        <w:t xml:space="preserve">Увеличение </w:t>
      </w:r>
      <w:r w:rsidRPr="00803C5D">
        <w:rPr>
          <w:rFonts w:asciiTheme="minorHAnsi" w:hAnsiTheme="minorHAnsi"/>
          <w:b/>
          <w:iCs/>
          <w:sz w:val="24"/>
          <w:szCs w:val="24"/>
        </w:rPr>
        <w:t>ресурсов иммунной адаптации 2</w:t>
      </w:r>
    </w:p>
    <w:p w14:paraId="7929CB6D" w14:textId="54E05534" w:rsidR="00803C5D" w:rsidRPr="00355230" w:rsidRDefault="00803C5D" w:rsidP="00355230">
      <w:pPr>
        <w:pStyle w:val="a3"/>
        <w:spacing w:before="0" w:after="0" w:line="360" w:lineRule="auto"/>
        <w:jc w:val="both"/>
        <w:rPr>
          <w:rFonts w:asciiTheme="minorHAnsi" w:hAnsiTheme="minorHAnsi"/>
          <w:b/>
          <w:iCs/>
          <w:sz w:val="24"/>
          <w:szCs w:val="24"/>
        </w:rPr>
      </w:pPr>
      <w:r w:rsidRPr="00803C5D">
        <w:rPr>
          <w:rFonts w:asciiTheme="minorHAnsi" w:hAnsiTheme="minorHAnsi"/>
          <w:sz w:val="24"/>
          <w:szCs w:val="24"/>
        </w:rPr>
        <w:t xml:space="preserve">Программа предназначена для увеличения ресурсов иммунной адаптации в случае пониженного иммунного ответа любого происхождения. Используется в случае, если предыдущая программа не не оказывает должного воздействия. Эта программа может  рассматриваться как  альтернатива программе </w:t>
      </w:r>
      <w:r w:rsidR="00355230" w:rsidRPr="00355230">
        <w:rPr>
          <w:rFonts w:asciiTheme="minorHAnsi" w:hAnsiTheme="minorHAnsi"/>
          <w:iCs/>
          <w:sz w:val="24"/>
          <w:szCs w:val="24"/>
        </w:rPr>
        <w:t xml:space="preserve">Увеличение ресурсов иммунной адаптации </w:t>
      </w:r>
      <w:r w:rsidR="00355230" w:rsidRPr="00355230">
        <w:rPr>
          <w:rFonts w:asciiTheme="minorHAnsi" w:hAnsiTheme="minorHAnsi"/>
          <w:iCs/>
          <w:sz w:val="24"/>
          <w:szCs w:val="24"/>
        </w:rPr>
        <w:t>1</w:t>
      </w:r>
      <w:r w:rsidRPr="00355230">
        <w:rPr>
          <w:rFonts w:asciiTheme="minorHAnsi" w:hAnsiTheme="minorHAnsi"/>
          <w:sz w:val="24"/>
          <w:szCs w:val="24"/>
        </w:rPr>
        <w:t>, применяемая, прежде всего в тех случаях</w:t>
      </w:r>
      <w:r w:rsidRPr="00803C5D">
        <w:rPr>
          <w:rFonts w:asciiTheme="minorHAnsi" w:hAnsiTheme="minorHAnsi"/>
          <w:sz w:val="24"/>
          <w:szCs w:val="24"/>
        </w:rPr>
        <w:t>, когда слабое звено иммунной системы неочевидно.</w:t>
      </w:r>
    </w:p>
    <w:p w14:paraId="536E1792" w14:textId="77777777" w:rsidR="00803C5D" w:rsidRPr="00803C5D" w:rsidRDefault="00803C5D" w:rsidP="00355230">
      <w:pPr>
        <w:pStyle w:val="a3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803C5D">
        <w:rPr>
          <w:rFonts w:asciiTheme="minorHAnsi" w:hAnsiTheme="minorHAnsi"/>
          <w:sz w:val="24"/>
          <w:szCs w:val="24"/>
        </w:rPr>
        <w:t>Длительность программы 14 минут, время на частоту 30 секунд.</w:t>
      </w:r>
    </w:p>
    <w:p w14:paraId="0B01A439" w14:textId="77777777" w:rsidR="00803C5D" w:rsidRPr="00803C5D" w:rsidRDefault="00803C5D" w:rsidP="00803C5D">
      <w:pPr>
        <w:pStyle w:val="a3"/>
        <w:spacing w:before="0" w:after="0" w:line="360" w:lineRule="auto"/>
        <w:ind w:firstLine="567"/>
        <w:jc w:val="center"/>
        <w:rPr>
          <w:rFonts w:asciiTheme="minorHAnsi" w:hAnsiTheme="minorHAnsi"/>
          <w:b/>
          <w:iCs/>
          <w:sz w:val="24"/>
          <w:szCs w:val="24"/>
        </w:rPr>
      </w:pPr>
      <w:r w:rsidRPr="00803C5D">
        <w:rPr>
          <w:rFonts w:asciiTheme="minorHAnsi" w:hAnsiTheme="minorHAnsi"/>
          <w:b/>
          <w:iCs/>
          <w:sz w:val="24"/>
          <w:szCs w:val="24"/>
        </w:rPr>
        <w:t>Увеличение ресурсов нейрогуморальной регуляции</w:t>
      </w:r>
    </w:p>
    <w:p w14:paraId="5905D82D" w14:textId="77777777" w:rsidR="00803C5D" w:rsidRPr="00803C5D" w:rsidRDefault="00803C5D" w:rsidP="00803C5D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803C5D">
        <w:rPr>
          <w:rFonts w:asciiTheme="minorHAnsi" w:hAnsiTheme="minorHAnsi"/>
          <w:sz w:val="24"/>
          <w:szCs w:val="24"/>
        </w:rPr>
        <w:t>Программа предназначена для увеличения ресурсов нейрогуморальной регуляции в том случае, если эти ресурсы оказываются низкими, например, в соответствии с данными ВРТ-тестирования, указывающими на нарушения в эндокринной системе.</w:t>
      </w:r>
    </w:p>
    <w:p w14:paraId="6855A4D2" w14:textId="3511CB58" w:rsidR="00803C5D" w:rsidRPr="00803C5D" w:rsidRDefault="00803C5D" w:rsidP="00803C5D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803C5D">
        <w:rPr>
          <w:rFonts w:asciiTheme="minorHAnsi" w:hAnsiTheme="minorHAnsi"/>
          <w:sz w:val="24"/>
          <w:szCs w:val="24"/>
        </w:rPr>
        <w:t>Длительность программы 16 минут, время на частоту 1минута.</w:t>
      </w:r>
    </w:p>
    <w:p w14:paraId="13E01F38" w14:textId="4795D2DB" w:rsidR="00803C5D" w:rsidRPr="004C0F23" w:rsidRDefault="00803C5D" w:rsidP="00803C5D">
      <w:pPr>
        <w:pStyle w:val="a3"/>
        <w:spacing w:before="0" w:after="0" w:line="360" w:lineRule="auto"/>
        <w:ind w:firstLine="567"/>
        <w:jc w:val="center"/>
        <w:rPr>
          <w:rFonts w:asciiTheme="minorHAnsi" w:hAnsiTheme="minorHAnsi"/>
          <w:b/>
          <w:iCs/>
          <w:sz w:val="24"/>
          <w:szCs w:val="24"/>
        </w:rPr>
      </w:pPr>
      <w:r w:rsidRPr="004C0F23">
        <w:rPr>
          <w:rFonts w:asciiTheme="minorHAnsi" w:hAnsiTheme="minorHAnsi"/>
          <w:b/>
          <w:iCs/>
          <w:sz w:val="24"/>
          <w:szCs w:val="24"/>
        </w:rPr>
        <w:t>Уменьшение тревожности</w:t>
      </w:r>
    </w:p>
    <w:p w14:paraId="181A5B46" w14:textId="77777777" w:rsidR="00803C5D" w:rsidRPr="006E7538" w:rsidRDefault="00803C5D" w:rsidP="00803C5D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>Эта программа снимает избыточное возбуждение, тревожность.</w:t>
      </w:r>
    </w:p>
    <w:p w14:paraId="462C3B2F" w14:textId="77777777" w:rsidR="00803C5D" w:rsidRPr="00D618D4" w:rsidRDefault="00803C5D" w:rsidP="00803C5D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>Частота стимуляции – 10 Гц. Средняя частота модуляции СВЧ излучателей 330 Гц.</w:t>
      </w:r>
    </w:p>
    <w:p w14:paraId="38A0ECCC" w14:textId="398BF702" w:rsidR="00803C5D" w:rsidRPr="00803C5D" w:rsidRDefault="00803C5D" w:rsidP="00803C5D">
      <w:pPr>
        <w:spacing w:line="360" w:lineRule="auto"/>
        <w:rPr>
          <w:rFonts w:asciiTheme="minorHAnsi" w:hAnsiTheme="minorHAnsi"/>
        </w:rPr>
      </w:pPr>
      <w:r w:rsidRPr="006E7538">
        <w:rPr>
          <w:rFonts w:asciiTheme="minorHAnsi" w:hAnsiTheme="minorHAnsi"/>
        </w:rPr>
        <w:t>Время процедуры - по необходимости, не менее 10 минут.</w:t>
      </w:r>
    </w:p>
    <w:p w14:paraId="2CC68D1D" w14:textId="4AAD9E55" w:rsidR="00803C5D" w:rsidRPr="00803C5D" w:rsidRDefault="00803C5D" w:rsidP="00803C5D">
      <w:pPr>
        <w:pStyle w:val="a3"/>
        <w:spacing w:before="0" w:after="0" w:line="360" w:lineRule="auto"/>
        <w:ind w:firstLine="567"/>
        <w:jc w:val="center"/>
        <w:rPr>
          <w:rFonts w:asciiTheme="minorHAnsi" w:hAnsiTheme="minorHAnsi"/>
          <w:b/>
          <w:iCs/>
          <w:sz w:val="24"/>
          <w:szCs w:val="24"/>
        </w:rPr>
      </w:pPr>
      <w:r w:rsidRPr="00803C5D">
        <w:rPr>
          <w:rFonts w:asciiTheme="minorHAnsi" w:hAnsiTheme="minorHAnsi"/>
          <w:b/>
          <w:iCs/>
          <w:sz w:val="24"/>
          <w:szCs w:val="24"/>
        </w:rPr>
        <w:t>Управление</w:t>
      </w:r>
      <w:r w:rsidRPr="00803C5D">
        <w:rPr>
          <w:rFonts w:asciiTheme="minorHAnsi" w:hAnsiTheme="minorHAnsi"/>
          <w:b/>
          <w:iCs/>
          <w:sz w:val="24"/>
          <w:szCs w:val="24"/>
        </w:rPr>
        <w:t xml:space="preserve"> состоянием сознания</w:t>
      </w:r>
    </w:p>
    <w:p w14:paraId="58205CB0" w14:textId="14CCB6D1" w:rsidR="00803C5D" w:rsidRPr="00803C5D" w:rsidRDefault="00803C5D" w:rsidP="00803C5D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803C5D">
        <w:rPr>
          <w:rFonts w:asciiTheme="minorHAnsi" w:hAnsiTheme="minorHAnsi"/>
          <w:sz w:val="24"/>
          <w:szCs w:val="24"/>
        </w:rPr>
        <w:t>Эту программу необходимо применять перед применением программы Развитие творческих способностей  и Увеличение ресурсов адаптации в качестве подготовительной процедуры.</w:t>
      </w:r>
    </w:p>
    <w:p w14:paraId="6F013D1B" w14:textId="498FD19B" w:rsidR="00C1087C" w:rsidRPr="00803C5D" w:rsidRDefault="00803C5D" w:rsidP="00803C5D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803C5D">
        <w:rPr>
          <w:rFonts w:asciiTheme="minorHAnsi" w:hAnsiTheme="minorHAnsi"/>
          <w:sz w:val="24"/>
          <w:szCs w:val="24"/>
        </w:rPr>
        <w:t>Длительность программы 22 минуты, время на частоту 30 секунд</w:t>
      </w:r>
    </w:p>
    <w:p w14:paraId="1D922953" w14:textId="0C8E3E14" w:rsidR="00497E46" w:rsidRPr="006210DC" w:rsidRDefault="00497E46" w:rsidP="00803C5D">
      <w:pPr>
        <w:pStyle w:val="a3"/>
        <w:spacing w:before="0" w:after="0" w:line="360" w:lineRule="auto"/>
        <w:ind w:firstLine="567"/>
        <w:jc w:val="center"/>
        <w:rPr>
          <w:rFonts w:asciiTheme="minorHAnsi" w:hAnsiTheme="minorHAnsi"/>
          <w:b/>
          <w:iCs/>
          <w:sz w:val="24"/>
          <w:szCs w:val="24"/>
        </w:rPr>
      </w:pPr>
      <w:r w:rsidRPr="006210DC">
        <w:rPr>
          <w:rFonts w:asciiTheme="minorHAnsi" w:hAnsiTheme="minorHAnsi"/>
          <w:b/>
          <w:iCs/>
          <w:sz w:val="24"/>
          <w:szCs w:val="24"/>
        </w:rPr>
        <w:lastRenderedPageBreak/>
        <w:t>Утренняя свежесть (тета сессия)</w:t>
      </w:r>
    </w:p>
    <w:p w14:paraId="0B481A04" w14:textId="71EEAD79" w:rsidR="00497E46" w:rsidRPr="006E7538" w:rsidRDefault="004C0F23" w:rsidP="00803C5D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П</w:t>
      </w:r>
      <w:r w:rsidR="00497E46" w:rsidRPr="006E7538">
        <w:rPr>
          <w:rFonts w:asciiTheme="minorHAnsi" w:hAnsiTheme="minorHAnsi"/>
          <w:sz w:val="24"/>
          <w:szCs w:val="24"/>
        </w:rPr>
        <w:t>рограмма имитирует состояние ребенка, проснувшегося рано утром. Используется утром после пробуждения.</w:t>
      </w:r>
    </w:p>
    <w:p w14:paraId="681ABC28" w14:textId="77777777" w:rsidR="00497E46" w:rsidRPr="006E7538" w:rsidRDefault="00497E46" w:rsidP="00803C5D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 xml:space="preserve">Начинается на частоте </w:t>
      </w:r>
      <w:r w:rsidR="00022A59" w:rsidRPr="006E7538">
        <w:rPr>
          <w:rFonts w:asciiTheme="minorHAnsi" w:hAnsiTheme="minorHAnsi"/>
          <w:sz w:val="24"/>
          <w:szCs w:val="24"/>
        </w:rPr>
        <w:t>стимуляции 7 Гц.</w:t>
      </w:r>
      <w:r w:rsidRPr="006E7538">
        <w:rPr>
          <w:rFonts w:asciiTheme="minorHAnsi" w:hAnsiTheme="minorHAnsi"/>
          <w:sz w:val="24"/>
          <w:szCs w:val="24"/>
        </w:rPr>
        <w:t xml:space="preserve"> </w:t>
      </w:r>
      <w:r w:rsidR="00022A59" w:rsidRPr="006E7538">
        <w:rPr>
          <w:rFonts w:asciiTheme="minorHAnsi" w:hAnsiTheme="minorHAnsi"/>
          <w:sz w:val="24"/>
          <w:szCs w:val="24"/>
        </w:rPr>
        <w:t>Средняя частота модуляции СВЧ излучателей равна 64 Гц в течение 3</w:t>
      </w:r>
      <w:r w:rsidRPr="006E7538">
        <w:rPr>
          <w:rFonts w:asciiTheme="minorHAnsi" w:hAnsiTheme="minorHAnsi"/>
          <w:sz w:val="24"/>
          <w:szCs w:val="24"/>
        </w:rPr>
        <w:t xml:space="preserve"> мин. Далее частота стим</w:t>
      </w:r>
      <w:r w:rsidR="00022A59" w:rsidRPr="006E7538">
        <w:rPr>
          <w:rFonts w:asciiTheme="minorHAnsi" w:hAnsiTheme="minorHAnsi"/>
          <w:sz w:val="24"/>
          <w:szCs w:val="24"/>
        </w:rPr>
        <w:t xml:space="preserve">уляции повышается до 14 Гц за </w:t>
      </w:r>
      <w:r w:rsidRPr="006E7538">
        <w:rPr>
          <w:rFonts w:asciiTheme="minorHAnsi" w:hAnsiTheme="minorHAnsi"/>
          <w:sz w:val="24"/>
          <w:szCs w:val="24"/>
        </w:rPr>
        <w:t>7 мин с увеличение</w:t>
      </w:r>
      <w:r w:rsidR="00022A59" w:rsidRPr="006E7538">
        <w:rPr>
          <w:rFonts w:asciiTheme="minorHAnsi" w:hAnsiTheme="minorHAnsi"/>
          <w:sz w:val="24"/>
          <w:szCs w:val="24"/>
        </w:rPr>
        <w:t>м</w:t>
      </w:r>
      <w:r w:rsidRPr="006E7538">
        <w:rPr>
          <w:rFonts w:asciiTheme="minorHAnsi" w:hAnsiTheme="minorHAnsi"/>
          <w:sz w:val="24"/>
          <w:szCs w:val="24"/>
        </w:rPr>
        <w:t xml:space="preserve"> </w:t>
      </w:r>
      <w:r w:rsidR="00022A59" w:rsidRPr="006E7538">
        <w:rPr>
          <w:rFonts w:asciiTheme="minorHAnsi" w:hAnsiTheme="minorHAnsi"/>
          <w:sz w:val="24"/>
          <w:szCs w:val="24"/>
        </w:rPr>
        <w:t>средней частоты модуляции СВЧ излучателей до 125 Гц.</w:t>
      </w:r>
    </w:p>
    <w:p w14:paraId="0C969D59" w14:textId="1DC0900D" w:rsidR="00355230" w:rsidRPr="00355230" w:rsidRDefault="00355230" w:rsidP="00355230">
      <w:pPr>
        <w:pStyle w:val="a3"/>
        <w:spacing w:before="0" w:after="0" w:line="360" w:lineRule="auto"/>
        <w:ind w:firstLine="567"/>
        <w:jc w:val="center"/>
        <w:rPr>
          <w:rFonts w:asciiTheme="minorHAnsi" w:hAnsiTheme="minorHAnsi"/>
          <w:b/>
          <w:iCs/>
          <w:sz w:val="24"/>
          <w:szCs w:val="24"/>
        </w:rPr>
      </w:pPr>
      <w:r w:rsidRPr="00355230">
        <w:rPr>
          <w:rFonts w:asciiTheme="minorHAnsi" w:hAnsiTheme="minorHAnsi"/>
          <w:b/>
          <w:iCs/>
          <w:sz w:val="24"/>
          <w:szCs w:val="24"/>
        </w:rPr>
        <w:t>Церебральная программа</w:t>
      </w:r>
    </w:p>
    <w:p w14:paraId="091F2385" w14:textId="77777777" w:rsidR="00355230" w:rsidRPr="00355230" w:rsidRDefault="00355230" w:rsidP="00355230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355230">
        <w:rPr>
          <w:rFonts w:asciiTheme="minorHAnsi" w:hAnsiTheme="minorHAnsi"/>
          <w:sz w:val="24"/>
          <w:szCs w:val="24"/>
        </w:rPr>
        <w:t>Благодаря прохождению всех частотных диапазонов организм стимулируется, что соответствует церебральному тренингу.</w:t>
      </w:r>
    </w:p>
    <w:p w14:paraId="0AA26409" w14:textId="77777777" w:rsidR="00355230" w:rsidRPr="00355230" w:rsidRDefault="00355230" w:rsidP="00355230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355230">
        <w:rPr>
          <w:rFonts w:asciiTheme="minorHAnsi" w:hAnsiTheme="minorHAnsi"/>
          <w:sz w:val="24"/>
          <w:szCs w:val="24"/>
        </w:rPr>
        <w:t>Показания:</w:t>
      </w:r>
    </w:p>
    <w:p w14:paraId="12E46206" w14:textId="77777777" w:rsidR="00355230" w:rsidRPr="00355230" w:rsidRDefault="00355230" w:rsidP="00355230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355230">
        <w:rPr>
          <w:rFonts w:asciiTheme="minorHAnsi" w:hAnsiTheme="minorHAnsi"/>
          <w:sz w:val="24"/>
          <w:szCs w:val="24"/>
        </w:rPr>
        <w:t>– активизация интеллектуальной деятельности;</w:t>
      </w:r>
    </w:p>
    <w:p w14:paraId="5E912EDC" w14:textId="77777777" w:rsidR="00355230" w:rsidRPr="00355230" w:rsidRDefault="00355230" w:rsidP="00355230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355230">
        <w:rPr>
          <w:rFonts w:asciiTheme="minorHAnsi" w:hAnsiTheme="minorHAnsi"/>
          <w:sz w:val="24"/>
          <w:szCs w:val="24"/>
        </w:rPr>
        <w:t>– трудности с обучением (снижение памяти, процессов запоминания, быстрая утомляемость, истощаемость психических процессов);</w:t>
      </w:r>
    </w:p>
    <w:p w14:paraId="02BF8DFC" w14:textId="77777777" w:rsidR="00355230" w:rsidRPr="00355230" w:rsidRDefault="00355230" w:rsidP="00355230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355230">
        <w:rPr>
          <w:rFonts w:asciiTheme="minorHAnsi" w:hAnsiTheme="minorHAnsi"/>
          <w:sz w:val="24"/>
          <w:szCs w:val="24"/>
        </w:rPr>
        <w:t>– способствует ясности и активности головного мозга;</w:t>
      </w:r>
    </w:p>
    <w:p w14:paraId="09B6AAC8" w14:textId="77777777" w:rsidR="00355230" w:rsidRPr="00355230" w:rsidRDefault="00355230" w:rsidP="00355230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355230">
        <w:rPr>
          <w:rFonts w:asciiTheme="minorHAnsi" w:hAnsiTheme="minorHAnsi"/>
          <w:sz w:val="24"/>
          <w:szCs w:val="24"/>
        </w:rPr>
        <w:t>– резидуально-органические нарушения;</w:t>
      </w:r>
    </w:p>
    <w:p w14:paraId="3FC270E8" w14:textId="77777777" w:rsidR="00355230" w:rsidRPr="00355230" w:rsidRDefault="00355230" w:rsidP="00355230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355230">
        <w:rPr>
          <w:rFonts w:asciiTheme="minorHAnsi" w:hAnsiTheme="minorHAnsi"/>
          <w:sz w:val="24"/>
          <w:szCs w:val="24"/>
        </w:rPr>
        <w:t>– минимальная мозговая дисфункция.</w:t>
      </w:r>
    </w:p>
    <w:p w14:paraId="2172523C" w14:textId="77777777" w:rsidR="00355230" w:rsidRPr="00355230" w:rsidRDefault="00355230" w:rsidP="00355230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355230">
        <w:rPr>
          <w:rFonts w:asciiTheme="minorHAnsi" w:hAnsiTheme="minorHAnsi"/>
          <w:sz w:val="24"/>
          <w:szCs w:val="24"/>
        </w:rPr>
        <w:t>Длительность программы 35 минут, время на частоту 30 секунд.</w:t>
      </w:r>
    </w:p>
    <w:p w14:paraId="2036FD06" w14:textId="59F6E0B7" w:rsidR="00355230" w:rsidRPr="00EC5E0E" w:rsidRDefault="00355230" w:rsidP="00EC5E0E">
      <w:pPr>
        <w:pStyle w:val="a3"/>
        <w:spacing w:before="0" w:after="0" w:line="360" w:lineRule="auto"/>
        <w:ind w:firstLine="567"/>
        <w:jc w:val="center"/>
        <w:rPr>
          <w:rFonts w:asciiTheme="minorHAnsi" w:hAnsiTheme="minorHAnsi"/>
          <w:b/>
          <w:iCs/>
          <w:sz w:val="24"/>
          <w:szCs w:val="24"/>
        </w:rPr>
      </w:pPr>
      <w:r w:rsidRPr="00EC5E0E">
        <w:rPr>
          <w:rFonts w:asciiTheme="minorHAnsi" w:hAnsiTheme="minorHAnsi"/>
          <w:b/>
          <w:iCs/>
          <w:sz w:val="24"/>
          <w:szCs w:val="24"/>
        </w:rPr>
        <w:t>Энергизирую</w:t>
      </w:r>
      <w:r w:rsidRPr="00EC5E0E">
        <w:rPr>
          <w:rFonts w:asciiTheme="minorHAnsi" w:hAnsiTheme="minorHAnsi"/>
          <w:b/>
          <w:iCs/>
          <w:sz w:val="24"/>
          <w:szCs w:val="24"/>
        </w:rPr>
        <w:t>щая программа</w:t>
      </w:r>
    </w:p>
    <w:p w14:paraId="7895929D" w14:textId="77777777" w:rsidR="00355230" w:rsidRPr="00EC5E0E" w:rsidRDefault="00355230" w:rsidP="00EC5E0E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C5E0E">
        <w:rPr>
          <w:rFonts w:asciiTheme="minorHAnsi" w:hAnsiTheme="minorHAnsi"/>
          <w:sz w:val="24"/>
          <w:szCs w:val="24"/>
        </w:rPr>
        <w:t>Энергизирующая программа позволяет осуществить быструю энергизацию организма, что особенно важно после утреннего пробуждения или после сильной усталости. Отмечается хороший эффект от применения программы в процессе подготовки и сдачи экзаменов детьми и подростками.</w:t>
      </w:r>
    </w:p>
    <w:p w14:paraId="6358EE8B" w14:textId="77D60562" w:rsidR="0064327F" w:rsidRDefault="00355230" w:rsidP="00EC5E0E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EC5E0E">
        <w:rPr>
          <w:rFonts w:asciiTheme="minorHAnsi" w:hAnsiTheme="minorHAnsi"/>
          <w:sz w:val="24"/>
          <w:szCs w:val="24"/>
        </w:rPr>
        <w:t>Длительность программы 15 минут, время на частоту 30 секунд</w:t>
      </w:r>
      <w:r w:rsidR="00EC5E0E" w:rsidRPr="00EC5E0E">
        <w:rPr>
          <w:rFonts w:asciiTheme="minorHAnsi" w:hAnsiTheme="minorHAnsi"/>
          <w:sz w:val="24"/>
          <w:szCs w:val="24"/>
        </w:rPr>
        <w:t>.</w:t>
      </w:r>
    </w:p>
    <w:p w14:paraId="0E29A4B0" w14:textId="4C62782C" w:rsidR="00EC5E0E" w:rsidRPr="003E3295" w:rsidRDefault="003E3295" w:rsidP="003E3295">
      <w:pPr>
        <w:pStyle w:val="a3"/>
        <w:spacing w:before="0" w:after="0" w:line="360" w:lineRule="auto"/>
        <w:ind w:firstLine="567"/>
        <w:jc w:val="center"/>
        <w:rPr>
          <w:rFonts w:asciiTheme="minorHAnsi" w:hAnsiTheme="minorHAnsi"/>
          <w:b/>
          <w:iCs/>
          <w:sz w:val="24"/>
          <w:szCs w:val="24"/>
        </w:rPr>
      </w:pPr>
      <w:r w:rsidRPr="003E3295">
        <w:rPr>
          <w:rFonts w:asciiTheme="minorHAnsi" w:hAnsiTheme="minorHAnsi"/>
          <w:b/>
          <w:iCs/>
          <w:sz w:val="24"/>
          <w:szCs w:val="24"/>
        </w:rPr>
        <w:t>Группировка некоторых программ по категориям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27"/>
        <w:gridCol w:w="3622"/>
      </w:tblGrid>
      <w:tr w:rsidR="003E3295" w:rsidRPr="003E3295" w14:paraId="49F1C930" w14:textId="77777777" w:rsidTr="003E3295">
        <w:tc>
          <w:tcPr>
            <w:tcW w:w="3127" w:type="dxa"/>
          </w:tcPr>
          <w:p w14:paraId="6E9FBC64" w14:textId="0252598F" w:rsidR="003E3295" w:rsidRPr="003E3295" w:rsidRDefault="003E3295" w:rsidP="003E3295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E3295">
              <w:rPr>
                <w:rFonts w:asciiTheme="minorHAnsi" w:hAnsiTheme="minorHAnsi"/>
                <w:sz w:val="24"/>
                <w:szCs w:val="24"/>
              </w:rPr>
              <w:t xml:space="preserve">Вид </w:t>
            </w:r>
            <w:r w:rsidRPr="003E3295">
              <w:rPr>
                <w:rFonts w:asciiTheme="minorHAnsi" w:hAnsiTheme="minorHAnsi"/>
                <w:sz w:val="24"/>
                <w:szCs w:val="24"/>
              </w:rPr>
              <w:t>коррекции</w:t>
            </w:r>
          </w:p>
        </w:tc>
        <w:tc>
          <w:tcPr>
            <w:tcW w:w="3622" w:type="dxa"/>
          </w:tcPr>
          <w:p w14:paraId="010B3AF9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E3295">
              <w:rPr>
                <w:rFonts w:asciiTheme="minorHAnsi" w:hAnsiTheme="minorHAnsi"/>
                <w:sz w:val="24"/>
                <w:szCs w:val="24"/>
              </w:rPr>
              <w:t>Название программы</w:t>
            </w:r>
          </w:p>
        </w:tc>
      </w:tr>
      <w:tr w:rsidR="003E3295" w:rsidRPr="003E3295" w14:paraId="7C099386" w14:textId="77777777" w:rsidTr="003E3295">
        <w:trPr>
          <w:trHeight w:val="149"/>
        </w:trPr>
        <w:tc>
          <w:tcPr>
            <w:tcW w:w="3127" w:type="dxa"/>
            <w:vMerge w:val="restart"/>
          </w:tcPr>
          <w:p w14:paraId="5BC010D6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E3295">
              <w:rPr>
                <w:rFonts w:asciiTheme="minorHAnsi" w:hAnsiTheme="minorHAnsi"/>
                <w:sz w:val="24"/>
                <w:szCs w:val="24"/>
              </w:rPr>
              <w:t>Расслабляющая терапия</w:t>
            </w:r>
          </w:p>
        </w:tc>
        <w:tc>
          <w:tcPr>
            <w:tcW w:w="3622" w:type="dxa"/>
          </w:tcPr>
          <w:p w14:paraId="7252D488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E3295">
              <w:rPr>
                <w:rFonts w:asciiTheme="minorHAnsi" w:hAnsiTheme="minorHAnsi"/>
                <w:sz w:val="24"/>
                <w:szCs w:val="24"/>
              </w:rPr>
              <w:t>Программа покоя</w:t>
            </w:r>
          </w:p>
        </w:tc>
      </w:tr>
      <w:tr w:rsidR="003E3295" w:rsidRPr="003E3295" w14:paraId="50EAEEB2" w14:textId="77777777" w:rsidTr="003E3295">
        <w:trPr>
          <w:trHeight w:val="145"/>
        </w:trPr>
        <w:tc>
          <w:tcPr>
            <w:tcW w:w="3127" w:type="dxa"/>
            <w:vMerge/>
          </w:tcPr>
          <w:p w14:paraId="166D80FB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22" w:type="dxa"/>
          </w:tcPr>
          <w:p w14:paraId="01F9D60F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E3295">
              <w:rPr>
                <w:rFonts w:asciiTheme="minorHAnsi" w:hAnsiTheme="minorHAnsi"/>
                <w:sz w:val="24"/>
                <w:szCs w:val="24"/>
              </w:rPr>
              <w:t>Программа сна</w:t>
            </w:r>
          </w:p>
        </w:tc>
      </w:tr>
      <w:tr w:rsidR="003E3295" w:rsidRPr="003E3295" w14:paraId="7CE8F21E" w14:textId="77777777" w:rsidTr="003E3295">
        <w:trPr>
          <w:trHeight w:val="145"/>
        </w:trPr>
        <w:tc>
          <w:tcPr>
            <w:tcW w:w="3127" w:type="dxa"/>
            <w:vMerge/>
          </w:tcPr>
          <w:p w14:paraId="5FD3FC80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22" w:type="dxa"/>
          </w:tcPr>
          <w:p w14:paraId="628AB289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E3295">
              <w:rPr>
                <w:rFonts w:asciiTheme="minorHAnsi" w:hAnsiTheme="minorHAnsi"/>
                <w:sz w:val="24"/>
                <w:szCs w:val="24"/>
              </w:rPr>
              <w:t>Детская программа</w:t>
            </w:r>
          </w:p>
        </w:tc>
      </w:tr>
      <w:tr w:rsidR="003E3295" w:rsidRPr="003E3295" w14:paraId="79061CE0" w14:textId="77777777" w:rsidTr="003E3295">
        <w:trPr>
          <w:trHeight w:val="145"/>
        </w:trPr>
        <w:tc>
          <w:tcPr>
            <w:tcW w:w="3127" w:type="dxa"/>
            <w:vMerge/>
          </w:tcPr>
          <w:p w14:paraId="0F9D5B04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22" w:type="dxa"/>
          </w:tcPr>
          <w:p w14:paraId="22B97482" w14:textId="38C6C712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E3295">
              <w:rPr>
                <w:rFonts w:asciiTheme="minorHAnsi" w:hAnsiTheme="minorHAnsi"/>
                <w:sz w:val="24"/>
                <w:szCs w:val="24"/>
              </w:rPr>
              <w:t xml:space="preserve">Программа сна </w:t>
            </w: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</w:tr>
      <w:tr w:rsidR="003E3295" w:rsidRPr="003E3295" w14:paraId="47DD7505" w14:textId="77777777" w:rsidTr="003E3295">
        <w:trPr>
          <w:trHeight w:val="145"/>
        </w:trPr>
        <w:tc>
          <w:tcPr>
            <w:tcW w:w="3127" w:type="dxa"/>
            <w:vMerge/>
          </w:tcPr>
          <w:p w14:paraId="7A8EB9C1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22" w:type="dxa"/>
          </w:tcPr>
          <w:p w14:paraId="50790F08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E3295">
              <w:rPr>
                <w:rFonts w:asciiTheme="minorHAnsi" w:hAnsiTheme="minorHAnsi"/>
                <w:sz w:val="24"/>
                <w:szCs w:val="24"/>
              </w:rPr>
              <w:t>Короткий перерыв</w:t>
            </w:r>
          </w:p>
        </w:tc>
      </w:tr>
      <w:tr w:rsidR="003E3295" w:rsidRPr="003E3295" w14:paraId="466D3660" w14:textId="77777777" w:rsidTr="003E3295">
        <w:trPr>
          <w:trHeight w:val="183"/>
        </w:trPr>
        <w:tc>
          <w:tcPr>
            <w:tcW w:w="3127" w:type="dxa"/>
            <w:vMerge w:val="restart"/>
          </w:tcPr>
          <w:p w14:paraId="15DF229A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E3295">
              <w:rPr>
                <w:rFonts w:asciiTheme="minorHAnsi" w:hAnsiTheme="minorHAnsi"/>
                <w:sz w:val="24"/>
                <w:szCs w:val="24"/>
              </w:rPr>
              <w:t>Терапия стресса</w:t>
            </w:r>
          </w:p>
        </w:tc>
        <w:tc>
          <w:tcPr>
            <w:tcW w:w="3622" w:type="dxa"/>
          </w:tcPr>
          <w:p w14:paraId="2C3F22FF" w14:textId="0C279A2E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E3295">
              <w:rPr>
                <w:rFonts w:asciiTheme="minorHAnsi" w:hAnsiTheme="minorHAnsi"/>
                <w:sz w:val="24"/>
                <w:szCs w:val="24"/>
              </w:rPr>
              <w:t xml:space="preserve">Программа стресса </w:t>
            </w: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</w:tr>
      <w:tr w:rsidR="003E3295" w:rsidRPr="003E3295" w14:paraId="4EF4CF09" w14:textId="77777777" w:rsidTr="003E3295">
        <w:trPr>
          <w:trHeight w:val="182"/>
        </w:trPr>
        <w:tc>
          <w:tcPr>
            <w:tcW w:w="3127" w:type="dxa"/>
            <w:vMerge/>
          </w:tcPr>
          <w:p w14:paraId="66CBD6F7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22" w:type="dxa"/>
          </w:tcPr>
          <w:p w14:paraId="3502B69F" w14:textId="3F8F68B6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E3295">
              <w:rPr>
                <w:rFonts w:asciiTheme="minorHAnsi" w:hAnsiTheme="minorHAnsi"/>
                <w:sz w:val="24"/>
                <w:szCs w:val="24"/>
              </w:rPr>
              <w:t xml:space="preserve">Программа стресса </w:t>
            </w: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</w:tr>
      <w:tr w:rsidR="003E3295" w:rsidRPr="003E3295" w14:paraId="3297D143" w14:textId="77777777" w:rsidTr="003E3295">
        <w:trPr>
          <w:trHeight w:val="182"/>
        </w:trPr>
        <w:tc>
          <w:tcPr>
            <w:tcW w:w="3127" w:type="dxa"/>
            <w:vMerge/>
          </w:tcPr>
          <w:p w14:paraId="20B76EA7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22" w:type="dxa"/>
          </w:tcPr>
          <w:p w14:paraId="381CC31A" w14:textId="063A711B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E3295">
              <w:rPr>
                <w:rFonts w:asciiTheme="minorHAnsi" w:hAnsiTheme="minorHAnsi"/>
                <w:sz w:val="24"/>
                <w:szCs w:val="24"/>
              </w:rPr>
              <w:t xml:space="preserve">Программа стресса </w:t>
            </w: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  <w:tr w:rsidR="003E3295" w:rsidRPr="003E3295" w14:paraId="187932F0" w14:textId="77777777" w:rsidTr="003E3295">
        <w:trPr>
          <w:trHeight w:val="182"/>
        </w:trPr>
        <w:tc>
          <w:tcPr>
            <w:tcW w:w="3127" w:type="dxa"/>
            <w:vMerge/>
          </w:tcPr>
          <w:p w14:paraId="0543D7A0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22" w:type="dxa"/>
          </w:tcPr>
          <w:p w14:paraId="16B3D843" w14:textId="27ED5BE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E3295">
              <w:rPr>
                <w:rFonts w:asciiTheme="minorHAnsi" w:hAnsiTheme="minorHAnsi"/>
                <w:sz w:val="24"/>
                <w:szCs w:val="24"/>
              </w:rPr>
              <w:t xml:space="preserve">Программа стресса </w:t>
            </w: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</w:tr>
      <w:tr w:rsidR="003E3295" w:rsidRPr="003E3295" w14:paraId="62519F90" w14:textId="77777777" w:rsidTr="003E3295">
        <w:trPr>
          <w:trHeight w:val="183"/>
        </w:trPr>
        <w:tc>
          <w:tcPr>
            <w:tcW w:w="3127" w:type="dxa"/>
            <w:vMerge w:val="restart"/>
          </w:tcPr>
          <w:p w14:paraId="7CA3F0FC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E3295">
              <w:rPr>
                <w:rFonts w:asciiTheme="minorHAnsi" w:hAnsiTheme="minorHAnsi"/>
                <w:sz w:val="24"/>
                <w:szCs w:val="24"/>
              </w:rPr>
              <w:t>Терапия депрессии</w:t>
            </w:r>
          </w:p>
        </w:tc>
        <w:tc>
          <w:tcPr>
            <w:tcW w:w="3622" w:type="dxa"/>
          </w:tcPr>
          <w:p w14:paraId="3860DE8C" w14:textId="7EAF53E6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E3295">
              <w:rPr>
                <w:rFonts w:asciiTheme="minorHAnsi" w:hAnsiTheme="minorHAnsi"/>
                <w:sz w:val="24"/>
                <w:szCs w:val="24"/>
              </w:rPr>
              <w:t xml:space="preserve">Программа депрессии </w:t>
            </w: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</w:tr>
      <w:tr w:rsidR="003E3295" w:rsidRPr="003E3295" w14:paraId="0CC4CA6F" w14:textId="77777777" w:rsidTr="003E3295">
        <w:trPr>
          <w:trHeight w:val="182"/>
        </w:trPr>
        <w:tc>
          <w:tcPr>
            <w:tcW w:w="3127" w:type="dxa"/>
            <w:vMerge/>
          </w:tcPr>
          <w:p w14:paraId="7063551D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22" w:type="dxa"/>
          </w:tcPr>
          <w:p w14:paraId="2DC538C4" w14:textId="5219CDC6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E3295">
              <w:rPr>
                <w:rFonts w:asciiTheme="minorHAnsi" w:hAnsiTheme="minorHAnsi"/>
                <w:sz w:val="24"/>
                <w:szCs w:val="24"/>
              </w:rPr>
              <w:t xml:space="preserve">Программа депрессии </w:t>
            </w: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</w:tr>
      <w:tr w:rsidR="003E3295" w:rsidRPr="003E3295" w14:paraId="7F98FA9F" w14:textId="77777777" w:rsidTr="003E3295">
        <w:trPr>
          <w:trHeight w:val="182"/>
        </w:trPr>
        <w:tc>
          <w:tcPr>
            <w:tcW w:w="3127" w:type="dxa"/>
            <w:vMerge/>
          </w:tcPr>
          <w:p w14:paraId="7496C570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22" w:type="dxa"/>
          </w:tcPr>
          <w:p w14:paraId="5721449A" w14:textId="7399EB32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E3295">
              <w:rPr>
                <w:rFonts w:asciiTheme="minorHAnsi" w:hAnsiTheme="minorHAnsi"/>
                <w:sz w:val="24"/>
                <w:szCs w:val="24"/>
              </w:rPr>
              <w:t xml:space="preserve">Программа депрессии </w:t>
            </w: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  <w:tr w:rsidR="003E3295" w:rsidRPr="003E3295" w14:paraId="0BB09F56" w14:textId="77777777" w:rsidTr="003E3295">
        <w:trPr>
          <w:trHeight w:val="182"/>
        </w:trPr>
        <w:tc>
          <w:tcPr>
            <w:tcW w:w="3127" w:type="dxa"/>
            <w:vMerge/>
          </w:tcPr>
          <w:p w14:paraId="2AD39BA0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22" w:type="dxa"/>
          </w:tcPr>
          <w:p w14:paraId="13061854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E3295">
              <w:rPr>
                <w:rFonts w:asciiTheme="minorHAnsi" w:hAnsiTheme="minorHAnsi"/>
                <w:sz w:val="24"/>
                <w:szCs w:val="24"/>
              </w:rPr>
              <w:t>Преодоление страха</w:t>
            </w:r>
          </w:p>
        </w:tc>
      </w:tr>
      <w:tr w:rsidR="003E3295" w:rsidRPr="003E3295" w14:paraId="3FF1DCB6" w14:textId="77777777" w:rsidTr="003E3295">
        <w:trPr>
          <w:trHeight w:val="69"/>
        </w:trPr>
        <w:tc>
          <w:tcPr>
            <w:tcW w:w="3127" w:type="dxa"/>
            <w:vMerge w:val="restart"/>
          </w:tcPr>
          <w:p w14:paraId="11DD65B6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E3295">
              <w:rPr>
                <w:rFonts w:asciiTheme="minorHAnsi" w:hAnsiTheme="minorHAnsi"/>
                <w:sz w:val="24"/>
                <w:szCs w:val="24"/>
              </w:rPr>
              <w:t>Умственная тренировка</w:t>
            </w:r>
          </w:p>
        </w:tc>
        <w:tc>
          <w:tcPr>
            <w:tcW w:w="3622" w:type="dxa"/>
          </w:tcPr>
          <w:p w14:paraId="7593A4D2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E3295">
              <w:rPr>
                <w:rFonts w:asciiTheme="minorHAnsi" w:hAnsiTheme="minorHAnsi"/>
                <w:sz w:val="24"/>
                <w:szCs w:val="24"/>
              </w:rPr>
              <w:t>Программа обучения</w:t>
            </w:r>
          </w:p>
        </w:tc>
      </w:tr>
      <w:tr w:rsidR="003E3295" w:rsidRPr="003E3295" w14:paraId="64353C90" w14:textId="77777777" w:rsidTr="003E3295">
        <w:trPr>
          <w:trHeight w:val="66"/>
        </w:trPr>
        <w:tc>
          <w:tcPr>
            <w:tcW w:w="3127" w:type="dxa"/>
            <w:vMerge/>
          </w:tcPr>
          <w:p w14:paraId="3CAD10D4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22" w:type="dxa"/>
          </w:tcPr>
          <w:p w14:paraId="566B5F45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E3295">
              <w:rPr>
                <w:rFonts w:asciiTheme="minorHAnsi" w:hAnsiTheme="minorHAnsi"/>
                <w:sz w:val="24"/>
                <w:szCs w:val="24"/>
              </w:rPr>
              <w:t>Церебральная программа</w:t>
            </w:r>
          </w:p>
        </w:tc>
      </w:tr>
      <w:tr w:rsidR="003E3295" w:rsidRPr="003E3295" w14:paraId="0499FBB6" w14:textId="77777777" w:rsidTr="003E3295">
        <w:trPr>
          <w:trHeight w:val="66"/>
        </w:trPr>
        <w:tc>
          <w:tcPr>
            <w:tcW w:w="3127" w:type="dxa"/>
            <w:vMerge/>
          </w:tcPr>
          <w:p w14:paraId="696153C6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22" w:type="dxa"/>
          </w:tcPr>
          <w:p w14:paraId="55D7CF9C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E3295">
              <w:rPr>
                <w:rFonts w:asciiTheme="minorHAnsi" w:hAnsiTheme="minorHAnsi"/>
                <w:sz w:val="24"/>
                <w:szCs w:val="24"/>
              </w:rPr>
              <w:t>Программа запоминания</w:t>
            </w:r>
          </w:p>
        </w:tc>
      </w:tr>
      <w:tr w:rsidR="003E3295" w:rsidRPr="003E3295" w14:paraId="194CFF62" w14:textId="77777777" w:rsidTr="003E3295">
        <w:trPr>
          <w:trHeight w:val="66"/>
        </w:trPr>
        <w:tc>
          <w:tcPr>
            <w:tcW w:w="3127" w:type="dxa"/>
            <w:vMerge/>
          </w:tcPr>
          <w:p w14:paraId="225A31BC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22" w:type="dxa"/>
          </w:tcPr>
          <w:p w14:paraId="7932D11C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E3295">
              <w:rPr>
                <w:rFonts w:asciiTheme="minorHAnsi" w:hAnsiTheme="minorHAnsi"/>
                <w:sz w:val="24"/>
                <w:szCs w:val="24"/>
              </w:rPr>
              <w:t>Прояснение разума</w:t>
            </w:r>
          </w:p>
        </w:tc>
      </w:tr>
      <w:tr w:rsidR="003E3295" w:rsidRPr="003E3295" w14:paraId="6DF5A9DC" w14:textId="77777777" w:rsidTr="003E3295">
        <w:trPr>
          <w:trHeight w:val="66"/>
        </w:trPr>
        <w:tc>
          <w:tcPr>
            <w:tcW w:w="3127" w:type="dxa"/>
            <w:vMerge/>
          </w:tcPr>
          <w:p w14:paraId="39EE1DAE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22" w:type="dxa"/>
          </w:tcPr>
          <w:p w14:paraId="7EF57632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E3295">
              <w:rPr>
                <w:rFonts w:asciiTheme="minorHAnsi" w:hAnsiTheme="minorHAnsi"/>
                <w:sz w:val="24"/>
                <w:szCs w:val="24"/>
              </w:rPr>
              <w:t>Волны Шумана</w:t>
            </w:r>
          </w:p>
        </w:tc>
      </w:tr>
      <w:tr w:rsidR="003E3295" w:rsidRPr="003E3295" w14:paraId="052D739C" w14:textId="77777777" w:rsidTr="003E3295">
        <w:trPr>
          <w:trHeight w:val="66"/>
        </w:trPr>
        <w:tc>
          <w:tcPr>
            <w:tcW w:w="3127" w:type="dxa"/>
            <w:vMerge/>
          </w:tcPr>
          <w:p w14:paraId="04825243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22" w:type="dxa"/>
          </w:tcPr>
          <w:p w14:paraId="169A9934" w14:textId="77777777" w:rsidR="003E3295" w:rsidRPr="003E3295" w:rsidRDefault="003E3295" w:rsidP="00306542">
            <w:pPr>
              <w:pStyle w:val="a3"/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3E3295">
              <w:rPr>
                <w:rFonts w:asciiTheme="minorHAnsi" w:hAnsiTheme="minorHAnsi"/>
                <w:sz w:val="24"/>
                <w:szCs w:val="24"/>
              </w:rPr>
              <w:t>Управление состоянием сознания</w:t>
            </w:r>
          </w:p>
        </w:tc>
      </w:tr>
      <w:tr w:rsidR="003E3295" w:rsidRPr="003E3295" w14:paraId="15A73F7E" w14:textId="77777777" w:rsidTr="003E3295">
        <w:trPr>
          <w:trHeight w:val="66"/>
        </w:trPr>
        <w:tc>
          <w:tcPr>
            <w:tcW w:w="3127" w:type="dxa"/>
            <w:vMerge/>
          </w:tcPr>
          <w:p w14:paraId="3BB8D9B9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22" w:type="dxa"/>
          </w:tcPr>
          <w:p w14:paraId="3D8574EF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E3295">
              <w:rPr>
                <w:rFonts w:asciiTheme="minorHAnsi" w:hAnsiTheme="minorHAnsi"/>
                <w:sz w:val="24"/>
                <w:szCs w:val="24"/>
              </w:rPr>
              <w:t>Развитие творческих способностей</w:t>
            </w:r>
          </w:p>
        </w:tc>
      </w:tr>
      <w:tr w:rsidR="003E3295" w:rsidRPr="003E3295" w14:paraId="62910BFB" w14:textId="77777777" w:rsidTr="003E3295">
        <w:trPr>
          <w:trHeight w:val="66"/>
        </w:trPr>
        <w:tc>
          <w:tcPr>
            <w:tcW w:w="3127" w:type="dxa"/>
            <w:vMerge/>
          </w:tcPr>
          <w:p w14:paraId="4C3B86B6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22" w:type="dxa"/>
          </w:tcPr>
          <w:p w14:paraId="22ABC7F7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E3295">
              <w:rPr>
                <w:rFonts w:asciiTheme="minorHAnsi" w:hAnsiTheme="minorHAnsi"/>
                <w:sz w:val="24"/>
                <w:szCs w:val="24"/>
              </w:rPr>
              <w:t>Развитие самоуважения</w:t>
            </w:r>
          </w:p>
        </w:tc>
      </w:tr>
      <w:tr w:rsidR="003E3295" w:rsidRPr="003E3295" w14:paraId="6BC108AF" w14:textId="77777777" w:rsidTr="003E3295">
        <w:trPr>
          <w:trHeight w:val="66"/>
        </w:trPr>
        <w:tc>
          <w:tcPr>
            <w:tcW w:w="3127" w:type="dxa"/>
            <w:vMerge/>
          </w:tcPr>
          <w:p w14:paraId="71859929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22" w:type="dxa"/>
          </w:tcPr>
          <w:p w14:paraId="2D51B933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E3295">
              <w:rPr>
                <w:rFonts w:asciiTheme="minorHAnsi" w:hAnsiTheme="minorHAnsi"/>
                <w:sz w:val="24"/>
                <w:szCs w:val="24"/>
              </w:rPr>
              <w:t>Энергезирующая программа</w:t>
            </w:r>
          </w:p>
        </w:tc>
      </w:tr>
      <w:tr w:rsidR="003E3295" w:rsidRPr="003E3295" w14:paraId="0CB32FA2" w14:textId="77777777" w:rsidTr="003E3295">
        <w:trPr>
          <w:trHeight w:val="66"/>
        </w:trPr>
        <w:tc>
          <w:tcPr>
            <w:tcW w:w="3127" w:type="dxa"/>
            <w:vMerge/>
          </w:tcPr>
          <w:p w14:paraId="67770D8B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22" w:type="dxa"/>
          </w:tcPr>
          <w:p w14:paraId="5D4F83F5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E3295">
              <w:rPr>
                <w:rFonts w:asciiTheme="minorHAnsi" w:hAnsiTheme="minorHAnsi"/>
                <w:sz w:val="24"/>
                <w:szCs w:val="24"/>
              </w:rPr>
              <w:t>Спортивная программа</w:t>
            </w:r>
          </w:p>
        </w:tc>
      </w:tr>
      <w:tr w:rsidR="003E3295" w:rsidRPr="003E3295" w14:paraId="2D2EBAA6" w14:textId="77777777" w:rsidTr="003E3295">
        <w:trPr>
          <w:trHeight w:val="66"/>
        </w:trPr>
        <w:tc>
          <w:tcPr>
            <w:tcW w:w="3127" w:type="dxa"/>
            <w:vMerge/>
          </w:tcPr>
          <w:p w14:paraId="51371DBC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22" w:type="dxa"/>
          </w:tcPr>
          <w:p w14:paraId="4A7CA4DD" w14:textId="77777777" w:rsidR="003E3295" w:rsidRPr="003E3295" w:rsidRDefault="003E3295" w:rsidP="00306542">
            <w:pPr>
              <w:pStyle w:val="a3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E3295">
              <w:rPr>
                <w:rFonts w:asciiTheme="minorHAnsi" w:hAnsiTheme="minorHAnsi"/>
                <w:sz w:val="24"/>
                <w:szCs w:val="24"/>
              </w:rPr>
              <w:t>Обезболивающая программа</w:t>
            </w:r>
          </w:p>
        </w:tc>
      </w:tr>
    </w:tbl>
    <w:p w14:paraId="74BB3A15" w14:textId="77777777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</w:p>
    <w:p w14:paraId="4DB03848" w14:textId="05663E57" w:rsidR="00EC5E0E" w:rsidRPr="00A2430D" w:rsidRDefault="00A2430D" w:rsidP="00A2430D">
      <w:pPr>
        <w:pStyle w:val="a3"/>
        <w:spacing w:before="0" w:after="0" w:line="360" w:lineRule="auto"/>
        <w:ind w:firstLine="567"/>
        <w:jc w:val="center"/>
        <w:rPr>
          <w:rFonts w:asciiTheme="minorHAnsi" w:hAnsiTheme="minorHAnsi"/>
          <w:b/>
          <w:iCs/>
          <w:sz w:val="24"/>
          <w:szCs w:val="24"/>
        </w:rPr>
      </w:pPr>
      <w:r w:rsidRPr="00A2430D">
        <w:rPr>
          <w:rFonts w:asciiTheme="minorHAnsi" w:hAnsiTheme="minorHAnsi"/>
          <w:b/>
          <w:iCs/>
          <w:sz w:val="24"/>
          <w:szCs w:val="24"/>
        </w:rPr>
        <w:t xml:space="preserve">Группировка некоторых программ </w:t>
      </w:r>
      <w:r w:rsidR="00EC5E0E" w:rsidRPr="00A2430D">
        <w:rPr>
          <w:rFonts w:asciiTheme="minorHAnsi" w:hAnsiTheme="minorHAnsi"/>
          <w:b/>
          <w:iCs/>
          <w:sz w:val="24"/>
          <w:szCs w:val="24"/>
        </w:rPr>
        <w:t xml:space="preserve">по </w:t>
      </w:r>
      <w:r w:rsidRPr="00A2430D">
        <w:rPr>
          <w:rFonts w:asciiTheme="minorHAnsi" w:hAnsiTheme="minorHAnsi"/>
          <w:b/>
          <w:iCs/>
          <w:sz w:val="24"/>
          <w:szCs w:val="24"/>
        </w:rPr>
        <w:t>нозологическим формам</w:t>
      </w:r>
    </w:p>
    <w:p w14:paraId="7C6BF759" w14:textId="77777777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t xml:space="preserve">Вегето-сосудистая дистония </w:t>
      </w:r>
    </w:p>
    <w:p w14:paraId="54FCFF53" w14:textId="7D494CF1" w:rsidR="00EC5E0E" w:rsidRPr="003E3295" w:rsidRDefault="00A2430D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1. «Покоя» </w:t>
      </w:r>
    </w:p>
    <w:p w14:paraId="08DC05DF" w14:textId="12EE3E01" w:rsidR="00EC5E0E" w:rsidRPr="003E3295" w:rsidRDefault="00A2430D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«Детская» </w:t>
      </w:r>
    </w:p>
    <w:p w14:paraId="7BD9F301" w14:textId="1F1E2306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t>3. «Стресса-4</w:t>
      </w:r>
      <w:r w:rsidR="00A2430D">
        <w:rPr>
          <w:rFonts w:asciiTheme="minorHAnsi" w:hAnsiTheme="minorHAnsi"/>
          <w:sz w:val="24"/>
          <w:szCs w:val="24"/>
        </w:rPr>
        <w:t xml:space="preserve">» </w:t>
      </w:r>
    </w:p>
    <w:p w14:paraId="734C7A00" w14:textId="4AEF2099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t xml:space="preserve">4. «Сна»(P6) и «Сна -2» </w:t>
      </w:r>
    </w:p>
    <w:p w14:paraId="57F14FF4" w14:textId="138C7F84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lastRenderedPageBreak/>
        <w:t>5. «Депрессии -2</w:t>
      </w:r>
      <w:r w:rsidR="00A2430D">
        <w:rPr>
          <w:rFonts w:asciiTheme="minorHAnsi" w:hAnsiTheme="minorHAnsi"/>
          <w:sz w:val="24"/>
          <w:szCs w:val="24"/>
        </w:rPr>
        <w:t xml:space="preserve">» </w:t>
      </w:r>
    </w:p>
    <w:p w14:paraId="5F952A84" w14:textId="0B454CA8" w:rsidR="00EC5E0E" w:rsidRPr="003E3295" w:rsidRDefault="00A2430D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6. «Церебральная»  </w:t>
      </w:r>
    </w:p>
    <w:p w14:paraId="788CF2D9" w14:textId="77777777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t xml:space="preserve">Депрессивные расстройства  </w:t>
      </w:r>
    </w:p>
    <w:p w14:paraId="524D7A6C" w14:textId="291359FE" w:rsidR="00EC5E0E" w:rsidRPr="003E3295" w:rsidRDefault="00A2430D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1. «Покоя» </w:t>
      </w:r>
    </w:p>
    <w:p w14:paraId="015E6A5D" w14:textId="70986820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t>2. «Депрессии-1</w:t>
      </w:r>
      <w:r w:rsidR="00A2430D">
        <w:rPr>
          <w:rFonts w:asciiTheme="minorHAnsi" w:hAnsiTheme="minorHAnsi"/>
          <w:sz w:val="24"/>
          <w:szCs w:val="24"/>
        </w:rPr>
        <w:t xml:space="preserve">» </w:t>
      </w:r>
    </w:p>
    <w:p w14:paraId="1E231F32" w14:textId="0E51F7B4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t>3. «Депрессии -2</w:t>
      </w:r>
      <w:r w:rsidR="00A2430D">
        <w:rPr>
          <w:rFonts w:asciiTheme="minorHAnsi" w:hAnsiTheme="minorHAnsi"/>
          <w:sz w:val="24"/>
          <w:szCs w:val="24"/>
        </w:rPr>
        <w:t xml:space="preserve">» </w:t>
      </w:r>
    </w:p>
    <w:p w14:paraId="4470777D" w14:textId="45C349AF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t>4. «Депрессии -3</w:t>
      </w:r>
      <w:r w:rsidR="00A2430D">
        <w:rPr>
          <w:rFonts w:asciiTheme="minorHAnsi" w:hAnsiTheme="minorHAnsi"/>
          <w:sz w:val="24"/>
          <w:szCs w:val="24"/>
        </w:rPr>
        <w:t xml:space="preserve">» </w:t>
      </w:r>
    </w:p>
    <w:p w14:paraId="29A4CFD7" w14:textId="77777777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t xml:space="preserve">Минимальная мозговая дисфункция  </w:t>
      </w:r>
    </w:p>
    <w:p w14:paraId="32C62999" w14:textId="09A4F601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t>1. «Аль</w:t>
      </w:r>
      <w:r w:rsidR="00A2430D">
        <w:rPr>
          <w:rFonts w:asciiTheme="minorHAnsi" w:hAnsiTheme="minorHAnsi"/>
          <w:sz w:val="24"/>
          <w:szCs w:val="24"/>
        </w:rPr>
        <w:t xml:space="preserve">фа-ритмы» </w:t>
      </w:r>
    </w:p>
    <w:p w14:paraId="773698C9" w14:textId="2749342A" w:rsidR="00EC5E0E" w:rsidRPr="003E3295" w:rsidRDefault="00A2430D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«Церебральная» </w:t>
      </w:r>
    </w:p>
    <w:p w14:paraId="04905ECB" w14:textId="7A83E76D" w:rsidR="00EC5E0E" w:rsidRPr="003E3295" w:rsidRDefault="00A2430D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3. «Детская» </w:t>
      </w:r>
    </w:p>
    <w:p w14:paraId="31914A51" w14:textId="090F0E85" w:rsidR="00EC5E0E" w:rsidRPr="003E3295" w:rsidRDefault="00A2430D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4. «Обучения»</w:t>
      </w:r>
    </w:p>
    <w:p w14:paraId="2DDCE496" w14:textId="251A15AF" w:rsidR="00EC5E0E" w:rsidRPr="003E3295" w:rsidRDefault="00A2430D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5. «Запоминания» </w:t>
      </w:r>
    </w:p>
    <w:p w14:paraId="0E3A1C32" w14:textId="77777777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t>Невроподобный синдром (энурез, тики)</w:t>
      </w:r>
    </w:p>
    <w:p w14:paraId="66586B80" w14:textId="5EBC4B70" w:rsidR="00EC5E0E" w:rsidRPr="003E3295" w:rsidRDefault="00A2430D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 «Покоя» </w:t>
      </w:r>
    </w:p>
    <w:p w14:paraId="6920F653" w14:textId="49011221" w:rsidR="00EC5E0E" w:rsidRPr="003E3295" w:rsidRDefault="00A2430D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«Детская» </w:t>
      </w:r>
    </w:p>
    <w:p w14:paraId="3096AC6A" w14:textId="732D9760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t>3. «Стресса-4</w:t>
      </w:r>
      <w:r w:rsidR="00A2430D">
        <w:rPr>
          <w:rFonts w:asciiTheme="minorHAnsi" w:hAnsiTheme="minorHAnsi"/>
          <w:sz w:val="24"/>
          <w:szCs w:val="24"/>
        </w:rPr>
        <w:t xml:space="preserve">» </w:t>
      </w:r>
    </w:p>
    <w:p w14:paraId="1F612551" w14:textId="5F846A00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t>4. «Сна» (P6) и «Сна-2</w:t>
      </w:r>
      <w:r w:rsidR="00A2430D">
        <w:rPr>
          <w:rFonts w:asciiTheme="minorHAnsi" w:hAnsiTheme="minorHAnsi"/>
          <w:sz w:val="24"/>
          <w:szCs w:val="24"/>
        </w:rPr>
        <w:t xml:space="preserve">» </w:t>
      </w:r>
    </w:p>
    <w:p w14:paraId="6CE160DA" w14:textId="77777777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t xml:space="preserve">Обсессивно-фобический синдром  </w:t>
      </w:r>
    </w:p>
    <w:p w14:paraId="1D4D6F87" w14:textId="6CF60F21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t>1</w:t>
      </w:r>
      <w:r w:rsidR="00A2430D">
        <w:rPr>
          <w:rFonts w:asciiTheme="minorHAnsi" w:hAnsiTheme="minorHAnsi"/>
          <w:sz w:val="24"/>
          <w:szCs w:val="24"/>
        </w:rPr>
        <w:t xml:space="preserve">. «Покоя» </w:t>
      </w:r>
    </w:p>
    <w:p w14:paraId="3EBC49E9" w14:textId="4FF28489" w:rsidR="00EC5E0E" w:rsidRPr="003E3295" w:rsidRDefault="00A2430D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«Детская» </w:t>
      </w:r>
    </w:p>
    <w:p w14:paraId="586C4E81" w14:textId="48AC0CBD" w:rsidR="00EC5E0E" w:rsidRPr="003E3295" w:rsidRDefault="00A2430D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3. «Сна» </w:t>
      </w:r>
      <w:r w:rsidR="00EC5E0E" w:rsidRPr="003E3295">
        <w:rPr>
          <w:rFonts w:asciiTheme="minorHAnsi" w:hAnsiTheme="minorHAnsi"/>
          <w:sz w:val="24"/>
          <w:szCs w:val="24"/>
        </w:rPr>
        <w:t>и «Сна-2</w:t>
      </w:r>
      <w:r>
        <w:rPr>
          <w:rFonts w:asciiTheme="minorHAnsi" w:hAnsiTheme="minorHAnsi"/>
          <w:sz w:val="24"/>
          <w:szCs w:val="24"/>
        </w:rPr>
        <w:t xml:space="preserve">» </w:t>
      </w:r>
    </w:p>
    <w:p w14:paraId="4E0C830E" w14:textId="2A3B9BA2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t>4. «Стресса-1</w:t>
      </w:r>
      <w:r w:rsidR="00A2430D">
        <w:rPr>
          <w:rFonts w:asciiTheme="minorHAnsi" w:hAnsiTheme="minorHAnsi"/>
          <w:sz w:val="24"/>
          <w:szCs w:val="24"/>
        </w:rPr>
        <w:t xml:space="preserve">» </w:t>
      </w:r>
    </w:p>
    <w:p w14:paraId="510C81E8" w14:textId="7B8A339A" w:rsidR="00EC5E0E" w:rsidRPr="003E3295" w:rsidRDefault="00A2430D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5. «Преодоления страха» </w:t>
      </w:r>
    </w:p>
    <w:p w14:paraId="67E0889B" w14:textId="17443360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t>6. «Короткий</w:t>
      </w:r>
      <w:r w:rsidR="00A2430D">
        <w:rPr>
          <w:rFonts w:asciiTheme="minorHAnsi" w:hAnsiTheme="minorHAnsi"/>
          <w:sz w:val="24"/>
          <w:szCs w:val="24"/>
        </w:rPr>
        <w:t xml:space="preserve"> перерыв» </w:t>
      </w:r>
    </w:p>
    <w:p w14:paraId="2BE58EA8" w14:textId="77777777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t>Перинатальная энцефалопатия (синдром гипервозбудимости,     синдром мышечной дистонии, синдром внутричерепной  гипертензии)</w:t>
      </w:r>
    </w:p>
    <w:p w14:paraId="209E8F89" w14:textId="179A3847" w:rsidR="00EC5E0E" w:rsidRPr="003E3295" w:rsidRDefault="00A2430D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1. «Альфа-ритмы» </w:t>
      </w:r>
    </w:p>
    <w:p w14:paraId="7DF53FB3" w14:textId="22249819" w:rsidR="00EC5E0E" w:rsidRPr="003E3295" w:rsidRDefault="00A2430D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«Церебральная» </w:t>
      </w:r>
    </w:p>
    <w:p w14:paraId="4499BA6D" w14:textId="73A597D6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t>3. «</w:t>
      </w:r>
      <w:r w:rsidR="00A2430D">
        <w:rPr>
          <w:rFonts w:asciiTheme="minorHAnsi" w:hAnsiTheme="minorHAnsi"/>
          <w:sz w:val="24"/>
          <w:szCs w:val="24"/>
        </w:rPr>
        <w:t xml:space="preserve">Покоя» </w:t>
      </w:r>
    </w:p>
    <w:p w14:paraId="5891BFF0" w14:textId="77777777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t>Последствия закрытой черепно-мозговой травмы (сотрясения головного мозга, ушиба головы): церебрастенический синдром, астено-иевротическйй синдром, синдром ликворной днстензии.</w:t>
      </w:r>
    </w:p>
    <w:p w14:paraId="6A7D39F2" w14:textId="1001C609" w:rsidR="00EC5E0E" w:rsidRPr="003E3295" w:rsidRDefault="00A2430D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1. « Альфа -ритмы» </w:t>
      </w:r>
    </w:p>
    <w:p w14:paraId="6124D7FF" w14:textId="5589A9D9" w:rsidR="00EC5E0E" w:rsidRPr="003E3295" w:rsidRDefault="00A2430D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«Церебральная» </w:t>
      </w:r>
    </w:p>
    <w:p w14:paraId="5D7F3EBB" w14:textId="44B92DFA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t>3. «Покоя</w:t>
      </w:r>
      <w:r w:rsidR="00A2430D">
        <w:rPr>
          <w:rFonts w:asciiTheme="minorHAnsi" w:hAnsiTheme="minorHAnsi"/>
          <w:sz w:val="24"/>
          <w:szCs w:val="24"/>
        </w:rPr>
        <w:t xml:space="preserve">» </w:t>
      </w:r>
    </w:p>
    <w:p w14:paraId="759677C1" w14:textId="53E1AB71" w:rsidR="00EC5E0E" w:rsidRPr="003E3295" w:rsidRDefault="00A2430D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4. «Детская» </w:t>
      </w:r>
    </w:p>
    <w:p w14:paraId="287D0F91" w14:textId="49D2F746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t>5. «Стресса-4</w:t>
      </w:r>
      <w:r w:rsidR="00A2430D">
        <w:rPr>
          <w:rFonts w:asciiTheme="minorHAnsi" w:hAnsiTheme="minorHAnsi"/>
          <w:sz w:val="24"/>
          <w:szCs w:val="24"/>
        </w:rPr>
        <w:t>»</w:t>
      </w:r>
    </w:p>
    <w:p w14:paraId="60CAE93E" w14:textId="77777777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t>Последствия перенесенной нейроинфекции</w:t>
      </w:r>
    </w:p>
    <w:p w14:paraId="6362D8DF" w14:textId="2B3104A5" w:rsidR="00EC5E0E" w:rsidRPr="003E3295" w:rsidRDefault="00A2430D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1. «Церебральная» </w:t>
      </w:r>
    </w:p>
    <w:p w14:paraId="6226CBAF" w14:textId="22EB3ED7" w:rsidR="00EC5E0E" w:rsidRPr="003E3295" w:rsidRDefault="00A2430D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«Покоя» </w:t>
      </w:r>
    </w:p>
    <w:p w14:paraId="0560EF44" w14:textId="77777777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t>Психосоматические расстройства (дискинезии желчных путей, язвенная  болезнь желудка и 12-типерстной кишки, бронхиальная астма)</w:t>
      </w:r>
    </w:p>
    <w:p w14:paraId="72C7AC63" w14:textId="10E30347" w:rsidR="00EC5E0E" w:rsidRPr="003E3295" w:rsidRDefault="00A2430D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1. «Покоя» </w:t>
      </w:r>
    </w:p>
    <w:p w14:paraId="712D4401" w14:textId="6CD2FCC0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t>2. «Стресса-2</w:t>
      </w:r>
      <w:r w:rsidR="00A2430D">
        <w:rPr>
          <w:rFonts w:asciiTheme="minorHAnsi" w:hAnsiTheme="minorHAnsi"/>
          <w:sz w:val="24"/>
          <w:szCs w:val="24"/>
        </w:rPr>
        <w:t xml:space="preserve">» </w:t>
      </w:r>
    </w:p>
    <w:p w14:paraId="7096C5E2" w14:textId="1F588B6A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t>3. «Стресса-3</w:t>
      </w:r>
      <w:r w:rsidR="00A2430D">
        <w:rPr>
          <w:rFonts w:asciiTheme="minorHAnsi" w:hAnsiTheme="minorHAnsi"/>
          <w:sz w:val="24"/>
          <w:szCs w:val="24"/>
        </w:rPr>
        <w:t>»</w:t>
      </w:r>
    </w:p>
    <w:p w14:paraId="6332621D" w14:textId="77777777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t xml:space="preserve">Симптомокомплекс «Трудные дети» </w:t>
      </w:r>
    </w:p>
    <w:p w14:paraId="1EEAEBD9" w14:textId="7C0A3864" w:rsidR="00EC5E0E" w:rsidRPr="003E3295" w:rsidRDefault="00A2430D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1. «Детская» </w:t>
      </w:r>
    </w:p>
    <w:p w14:paraId="35669A3B" w14:textId="28CF466F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t>2. «Стресса-1</w:t>
      </w:r>
      <w:r w:rsidR="00A2430D">
        <w:rPr>
          <w:rFonts w:asciiTheme="minorHAnsi" w:hAnsiTheme="minorHAnsi"/>
          <w:sz w:val="24"/>
          <w:szCs w:val="24"/>
        </w:rPr>
        <w:t xml:space="preserve">» </w:t>
      </w:r>
    </w:p>
    <w:p w14:paraId="3C379E54" w14:textId="4D883105" w:rsidR="00EC5E0E" w:rsidRPr="003E3295" w:rsidRDefault="00A2430D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3. «Самоуважения» </w:t>
      </w:r>
    </w:p>
    <w:p w14:paraId="3CC1CEA3" w14:textId="0A47FBB2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t>4. «Депрессии-2</w:t>
      </w:r>
      <w:r w:rsidR="00A2430D">
        <w:rPr>
          <w:rFonts w:asciiTheme="minorHAnsi" w:hAnsiTheme="minorHAnsi"/>
          <w:sz w:val="24"/>
          <w:szCs w:val="24"/>
        </w:rPr>
        <w:t>»</w:t>
      </w:r>
    </w:p>
    <w:p w14:paraId="7221200C" w14:textId="52BFE001" w:rsidR="00EC5E0E" w:rsidRPr="003E3295" w:rsidRDefault="00A2430D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5. «Обучения» </w:t>
      </w:r>
    </w:p>
    <w:p w14:paraId="7BD76E95" w14:textId="78AEB620" w:rsidR="00EC5E0E" w:rsidRPr="003E3295" w:rsidRDefault="00A2430D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6. «Запоминания» </w:t>
      </w:r>
    </w:p>
    <w:p w14:paraId="12BA3EA5" w14:textId="77777777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t xml:space="preserve">Школьная фобия </w:t>
      </w:r>
    </w:p>
    <w:p w14:paraId="0E0204CE" w14:textId="5F0DEA05" w:rsidR="00EC5E0E" w:rsidRPr="003E3295" w:rsidRDefault="00A2430D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 . «Покоя» </w:t>
      </w:r>
    </w:p>
    <w:p w14:paraId="7E7F0389" w14:textId="7D58ED04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lastRenderedPageBreak/>
        <w:t>2. «Стресса-1</w:t>
      </w:r>
      <w:r w:rsidR="00A2430D">
        <w:rPr>
          <w:rFonts w:asciiTheme="minorHAnsi" w:hAnsiTheme="minorHAnsi"/>
          <w:sz w:val="24"/>
          <w:szCs w:val="24"/>
        </w:rPr>
        <w:t xml:space="preserve">» </w:t>
      </w:r>
    </w:p>
    <w:p w14:paraId="69B7A184" w14:textId="57C82DBC" w:rsidR="00EC5E0E" w:rsidRPr="003E3295" w:rsidRDefault="00A2430D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3. «Короткий перерыв» </w:t>
      </w:r>
    </w:p>
    <w:p w14:paraId="44BC43CF" w14:textId="79D9B473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t>4. «Депрессии-2</w:t>
      </w:r>
      <w:r w:rsidR="00A2430D">
        <w:rPr>
          <w:rFonts w:asciiTheme="minorHAnsi" w:hAnsiTheme="minorHAnsi"/>
          <w:sz w:val="24"/>
          <w:szCs w:val="24"/>
        </w:rPr>
        <w:t xml:space="preserve">» </w:t>
      </w:r>
    </w:p>
    <w:p w14:paraId="05822389" w14:textId="57138CA0" w:rsidR="00EC5E0E" w:rsidRPr="003E3295" w:rsidRDefault="00A2430D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 «Самоуважения»</w:t>
      </w:r>
    </w:p>
    <w:p w14:paraId="6C99EF3F" w14:textId="77777777" w:rsidR="00EC5E0E" w:rsidRPr="003E3295" w:rsidRDefault="00EC5E0E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t>Эпилепсия и эпи-синдром (в том числе фебрильные судороги)</w:t>
      </w:r>
    </w:p>
    <w:p w14:paraId="687C31BB" w14:textId="2FF92789" w:rsidR="00EC5E0E" w:rsidRPr="003E3295" w:rsidRDefault="00A2430D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1. «Покоя» </w:t>
      </w:r>
    </w:p>
    <w:p w14:paraId="7F8CB7DC" w14:textId="44066EE8" w:rsidR="00EC5E0E" w:rsidRPr="003E3295" w:rsidRDefault="00A2430D" w:rsidP="00EC5E0E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 «Детская» </w:t>
      </w:r>
    </w:p>
    <w:p w14:paraId="0B6115F0" w14:textId="4AB083A8" w:rsidR="00EC5E0E" w:rsidRPr="00EC5E0E" w:rsidRDefault="00EC5E0E" w:rsidP="00A2430D">
      <w:pPr>
        <w:pStyle w:val="a3"/>
        <w:spacing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3E3295">
        <w:rPr>
          <w:rFonts w:asciiTheme="minorHAnsi" w:hAnsiTheme="minorHAnsi"/>
          <w:sz w:val="24"/>
          <w:szCs w:val="24"/>
        </w:rPr>
        <w:t>3. «Стресса-4</w:t>
      </w:r>
      <w:r w:rsidR="00A2430D">
        <w:rPr>
          <w:rFonts w:asciiTheme="minorHAnsi" w:hAnsiTheme="minorHAnsi"/>
          <w:sz w:val="24"/>
          <w:szCs w:val="24"/>
        </w:rPr>
        <w:t xml:space="preserve">» </w:t>
      </w:r>
    </w:p>
    <w:p w14:paraId="758F4EBD" w14:textId="77777777" w:rsidR="00D618D4" w:rsidRDefault="006A1DA9" w:rsidP="00CA0783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/>
          <w:b/>
        </w:rPr>
      </w:pPr>
      <w:r w:rsidRPr="006E7538">
        <w:rPr>
          <w:rFonts w:asciiTheme="minorHAnsi" w:hAnsiTheme="minorHAnsi"/>
          <w:b/>
        </w:rPr>
        <w:t xml:space="preserve">ОПИСАНИЕ ПРОГРАММ </w:t>
      </w:r>
    </w:p>
    <w:p w14:paraId="60156946" w14:textId="15CC954F" w:rsidR="00E11C9D" w:rsidRPr="006E7538" w:rsidRDefault="006A1DA9" w:rsidP="00CA0783">
      <w:pPr>
        <w:shd w:val="clear" w:color="auto" w:fill="FFFFFF"/>
        <w:spacing w:before="100" w:beforeAutospacing="1" w:after="100" w:afterAutospacing="1"/>
        <w:jc w:val="center"/>
        <w:rPr>
          <w:rFonts w:asciiTheme="minorHAnsi" w:eastAsia="Times New Roman" w:hAnsiTheme="minorHAnsi"/>
          <w:color w:val="000000"/>
        </w:rPr>
      </w:pPr>
      <w:r w:rsidRPr="006E7538">
        <w:rPr>
          <w:rFonts w:asciiTheme="minorHAnsi" w:hAnsiTheme="minorHAnsi"/>
          <w:b/>
        </w:rPr>
        <w:t xml:space="preserve">ПРИ РЕАЛИЗАЦИИ </w:t>
      </w:r>
      <w:r w:rsidR="00AF32C5" w:rsidRPr="006E7538">
        <w:rPr>
          <w:rFonts w:asciiTheme="minorHAnsi" w:hAnsiTheme="minorHAnsi"/>
          <w:b/>
        </w:rPr>
        <w:t xml:space="preserve">МЕТОДА </w:t>
      </w:r>
      <w:r w:rsidRPr="006E7538">
        <w:rPr>
          <w:rFonts w:asciiTheme="minorHAnsi" w:hAnsiTheme="minorHAnsi"/>
          <w:b/>
        </w:rPr>
        <w:t>СТРУКТУРНО – РЕЗОНАНСНОЙ ТЕРАПИИ</w:t>
      </w:r>
    </w:p>
    <w:p w14:paraId="30749C44" w14:textId="77777777" w:rsidR="00E11C9D" w:rsidRPr="00D50814" w:rsidRDefault="00E11C9D" w:rsidP="00E11C9D">
      <w:pPr>
        <w:pStyle w:val="a3"/>
        <w:spacing w:before="0" w:after="0" w:line="360" w:lineRule="auto"/>
        <w:ind w:firstLine="567"/>
        <w:jc w:val="center"/>
        <w:rPr>
          <w:rFonts w:asciiTheme="minorHAnsi" w:hAnsiTheme="minorHAnsi"/>
          <w:b/>
          <w:iCs/>
          <w:color w:val="7030A0"/>
          <w:sz w:val="24"/>
          <w:szCs w:val="24"/>
        </w:rPr>
      </w:pPr>
      <w:r w:rsidRPr="00D50814">
        <w:rPr>
          <w:rFonts w:asciiTheme="minorHAnsi" w:hAnsiTheme="minorHAnsi"/>
          <w:b/>
          <w:iCs/>
          <w:color w:val="7030A0"/>
          <w:sz w:val="24"/>
          <w:szCs w:val="24"/>
        </w:rPr>
        <w:t>Супер</w:t>
      </w:r>
      <w:r w:rsidR="003A0973" w:rsidRPr="00D50814">
        <w:rPr>
          <w:rFonts w:asciiTheme="minorHAnsi" w:hAnsiTheme="minorHAnsi"/>
          <w:b/>
          <w:iCs/>
          <w:color w:val="7030A0"/>
          <w:sz w:val="24"/>
          <w:szCs w:val="24"/>
        </w:rPr>
        <w:t>программа-1</w:t>
      </w:r>
      <w:r w:rsidR="006A1DA9" w:rsidRPr="00D50814">
        <w:rPr>
          <w:rFonts w:asciiTheme="minorHAnsi" w:hAnsiTheme="minorHAnsi"/>
          <w:b/>
          <w:iCs/>
          <w:color w:val="7030A0"/>
          <w:sz w:val="24"/>
          <w:szCs w:val="24"/>
        </w:rPr>
        <w:t xml:space="preserve"> </w:t>
      </w:r>
      <w:r w:rsidR="006E3036" w:rsidRPr="00D50814">
        <w:rPr>
          <w:rFonts w:asciiTheme="minorHAnsi" w:hAnsiTheme="minorHAnsi"/>
          <w:b/>
          <w:iCs/>
          <w:color w:val="7030A0"/>
          <w:sz w:val="24"/>
          <w:szCs w:val="24"/>
        </w:rPr>
        <w:t xml:space="preserve">(Применяется в режиме </w:t>
      </w:r>
      <w:r w:rsidR="006A1DA9" w:rsidRPr="00D50814">
        <w:rPr>
          <w:rFonts w:asciiTheme="minorHAnsi" w:hAnsiTheme="minorHAnsi"/>
          <w:b/>
          <w:iCs/>
          <w:color w:val="7030A0"/>
          <w:sz w:val="24"/>
          <w:szCs w:val="24"/>
        </w:rPr>
        <w:t>№2)</w:t>
      </w:r>
    </w:p>
    <w:p w14:paraId="7605F7A5" w14:textId="746EFE53" w:rsidR="00A55C92" w:rsidRDefault="00442EEB" w:rsidP="00E11C9D">
      <w:pPr>
        <w:pStyle w:val="a3"/>
        <w:spacing w:before="0"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>П</w:t>
      </w:r>
      <w:r w:rsidR="006A1DA9" w:rsidRPr="006E7538">
        <w:rPr>
          <w:rFonts w:asciiTheme="minorHAnsi" w:hAnsiTheme="minorHAnsi"/>
          <w:sz w:val="24"/>
          <w:szCs w:val="24"/>
        </w:rPr>
        <w:t xml:space="preserve">рограмма синхронизирует все основные биофизические процессы </w:t>
      </w:r>
      <w:r w:rsidR="006E3036" w:rsidRPr="006E7538">
        <w:rPr>
          <w:rFonts w:asciiTheme="minorHAnsi" w:hAnsiTheme="minorHAnsi"/>
          <w:sz w:val="24"/>
          <w:szCs w:val="24"/>
        </w:rPr>
        <w:t>на различных уровнях</w:t>
      </w:r>
      <w:r w:rsidR="00E11C9D" w:rsidRPr="006E7538">
        <w:rPr>
          <w:rFonts w:asciiTheme="minorHAnsi" w:hAnsiTheme="minorHAnsi"/>
          <w:sz w:val="24"/>
          <w:szCs w:val="24"/>
        </w:rPr>
        <w:t>.</w:t>
      </w:r>
      <w:r w:rsidR="006E3036" w:rsidRPr="006E7538">
        <w:rPr>
          <w:rFonts w:asciiTheme="minorHAnsi" w:hAnsiTheme="minorHAnsi"/>
          <w:sz w:val="24"/>
          <w:szCs w:val="24"/>
        </w:rPr>
        <w:t xml:space="preserve"> </w:t>
      </w:r>
      <w:r w:rsidR="00A55C92">
        <w:rPr>
          <w:rFonts w:asciiTheme="minorHAnsi" w:hAnsiTheme="minorHAnsi"/>
          <w:sz w:val="24"/>
          <w:szCs w:val="24"/>
        </w:rPr>
        <w:t>П</w:t>
      </w:r>
      <w:r w:rsidR="00A55C92" w:rsidRPr="006E7538">
        <w:rPr>
          <w:rFonts w:asciiTheme="minorHAnsi" w:hAnsiTheme="minorHAnsi"/>
          <w:sz w:val="24"/>
          <w:szCs w:val="24"/>
          <w:shd w:val="clear" w:color="auto" w:fill="FFFFFF"/>
        </w:rPr>
        <w:t>рименяется при заболеваниях с неуточненным или сложным этиопатогенезом, в том числе аллергиях, интоксикациях, ожогах, бронхиальной астме, астении; в стадии реабилитации после травм, операций и различн</w:t>
      </w:r>
      <w:r w:rsidR="00A55C92">
        <w:rPr>
          <w:rFonts w:asciiTheme="minorHAnsi" w:hAnsiTheme="minorHAnsi"/>
          <w:sz w:val="24"/>
          <w:szCs w:val="24"/>
          <w:shd w:val="clear" w:color="auto" w:fill="FFFFFF"/>
        </w:rPr>
        <w:t>ых заболеваний; высокоэффективна</w:t>
      </w:r>
      <w:r w:rsidR="00A55C92" w:rsidRPr="006E7538">
        <w:rPr>
          <w:rFonts w:asciiTheme="minorHAnsi" w:hAnsiTheme="minorHAnsi"/>
          <w:sz w:val="24"/>
          <w:szCs w:val="24"/>
          <w:shd w:val="clear" w:color="auto" w:fill="FFFFFF"/>
        </w:rPr>
        <w:t xml:space="preserve"> при вертебробазилярной недостаточности</w:t>
      </w:r>
      <w:r w:rsidR="00A55C92" w:rsidRPr="006E7538">
        <w:rPr>
          <w:rFonts w:asciiTheme="minorHAnsi" w:hAnsiTheme="minorHAnsi"/>
          <w:sz w:val="24"/>
          <w:szCs w:val="24"/>
        </w:rPr>
        <w:t xml:space="preserve">. Программа </w:t>
      </w:r>
      <w:r w:rsidR="00A55C92">
        <w:rPr>
          <w:rFonts w:asciiTheme="minorHAnsi" w:hAnsiTheme="minorHAnsi"/>
          <w:sz w:val="24"/>
          <w:szCs w:val="24"/>
        </w:rPr>
        <w:t>показана</w:t>
      </w:r>
      <w:r w:rsidR="00A55C92" w:rsidRPr="006E7538">
        <w:rPr>
          <w:rFonts w:asciiTheme="minorHAnsi" w:hAnsiTheme="minorHAnsi"/>
          <w:sz w:val="24"/>
          <w:szCs w:val="24"/>
        </w:rPr>
        <w:t xml:space="preserve"> как в качестве профилактики, так и в качестве составной части </w:t>
      </w:r>
      <w:r w:rsidR="00A55C92">
        <w:rPr>
          <w:rFonts w:asciiTheme="minorHAnsi" w:hAnsiTheme="minorHAnsi"/>
          <w:sz w:val="24"/>
          <w:szCs w:val="24"/>
        </w:rPr>
        <w:t>корректирующих</w:t>
      </w:r>
      <w:r w:rsidR="00A55C92" w:rsidRPr="006E7538">
        <w:rPr>
          <w:rFonts w:asciiTheme="minorHAnsi" w:hAnsiTheme="minorHAnsi"/>
          <w:sz w:val="24"/>
          <w:szCs w:val="24"/>
        </w:rPr>
        <w:t xml:space="preserve"> комплексов при всех видах патологий.</w:t>
      </w:r>
    </w:p>
    <w:p w14:paraId="049B9D85" w14:textId="5DFA7BA9" w:rsidR="0064327F" w:rsidRPr="006E7538" w:rsidRDefault="006E3036" w:rsidP="00E11C9D">
      <w:pPr>
        <w:pStyle w:val="a3"/>
        <w:spacing w:before="0"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 xml:space="preserve">Все три генератора-излучателя прибора </w:t>
      </w:r>
      <w:r w:rsidR="00D22C99" w:rsidRPr="006E7538">
        <w:rPr>
          <w:rFonts w:asciiTheme="minorHAnsi" w:hAnsiTheme="minorHAnsi"/>
          <w:sz w:val="24"/>
          <w:szCs w:val="24"/>
          <w:lang w:val="en-US"/>
        </w:rPr>
        <w:t>BIOMEDIS</w:t>
      </w:r>
      <w:r w:rsidR="00D22C99" w:rsidRPr="006E7538">
        <w:rPr>
          <w:rFonts w:asciiTheme="minorHAnsi" w:hAnsiTheme="minorHAnsi"/>
          <w:sz w:val="24"/>
          <w:szCs w:val="24"/>
        </w:rPr>
        <w:t>-</w:t>
      </w:r>
      <w:r w:rsidR="00D22C99" w:rsidRPr="006E7538">
        <w:rPr>
          <w:rFonts w:asciiTheme="minorHAnsi" w:hAnsiTheme="minorHAnsi"/>
          <w:sz w:val="24"/>
          <w:szCs w:val="24"/>
          <w:lang w:val="en-US"/>
        </w:rPr>
        <w:t>TRINITI</w:t>
      </w:r>
      <w:r w:rsidRPr="006E7538">
        <w:rPr>
          <w:rFonts w:asciiTheme="minorHAnsi" w:hAnsiTheme="minorHAnsi"/>
          <w:sz w:val="24"/>
          <w:szCs w:val="24"/>
        </w:rPr>
        <w:t xml:space="preserve"> модулируются одинаковыми мультичастотными сигналами – тройками.</w:t>
      </w:r>
      <w:r w:rsidR="000741AB" w:rsidRPr="006E7538">
        <w:rPr>
          <w:rFonts w:asciiTheme="minorHAnsi" w:hAnsiTheme="minorHAnsi"/>
          <w:sz w:val="24"/>
          <w:szCs w:val="24"/>
        </w:rPr>
        <w:t xml:space="preserve"> На каждую тройку отводит</w:t>
      </w:r>
      <w:r w:rsidR="00CA0783" w:rsidRPr="006E7538">
        <w:rPr>
          <w:rFonts w:asciiTheme="minorHAnsi" w:hAnsiTheme="minorHAnsi"/>
          <w:sz w:val="24"/>
          <w:szCs w:val="24"/>
        </w:rPr>
        <w:t xml:space="preserve">ся от 3-х до 5-и минут. </w:t>
      </w:r>
      <w:r w:rsidR="00D27513" w:rsidRPr="006E7538">
        <w:rPr>
          <w:rFonts w:asciiTheme="minorHAnsi" w:hAnsiTheme="minorHAnsi"/>
          <w:sz w:val="24"/>
          <w:szCs w:val="24"/>
        </w:rPr>
        <w:t xml:space="preserve">При этом благодаря использованию прямоугольной формы сигналов модуляции генераторов и нелинейным свойствам биологических тканей обеспечивается плавный «подход» к синхронизации основного – базального метаболического ритма клетки. </w:t>
      </w:r>
    </w:p>
    <w:tbl>
      <w:tblPr>
        <w:tblW w:w="909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3118"/>
        <w:gridCol w:w="2840"/>
      </w:tblGrid>
      <w:tr w:rsidR="00D50814" w:rsidRPr="006E7538" w14:paraId="02ED4616" w14:textId="77777777" w:rsidTr="00D50814">
        <w:trPr>
          <w:trHeight w:val="300"/>
        </w:trPr>
        <w:tc>
          <w:tcPr>
            <w:tcW w:w="3137" w:type="dxa"/>
            <w:shd w:val="clear" w:color="auto" w:fill="auto"/>
            <w:noWrap/>
            <w:hideMark/>
          </w:tcPr>
          <w:p w14:paraId="60F6AF5C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Frequency (Hz) - Frequency F1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14:paraId="72B25787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Frequency (Hz) - Frequency F2</w:t>
            </w:r>
          </w:p>
        </w:tc>
        <w:tc>
          <w:tcPr>
            <w:tcW w:w="2840" w:type="dxa"/>
            <w:shd w:val="clear" w:color="auto" w:fill="auto"/>
            <w:noWrap/>
            <w:hideMark/>
          </w:tcPr>
          <w:p w14:paraId="3ED4C097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Frequency (Hz) - Frequency F3</w:t>
            </w:r>
          </w:p>
        </w:tc>
      </w:tr>
      <w:tr w:rsidR="00D50814" w:rsidRPr="006E7538" w14:paraId="48D13067" w14:textId="77777777" w:rsidTr="00D50814">
        <w:trPr>
          <w:trHeight w:val="300"/>
        </w:trPr>
        <w:tc>
          <w:tcPr>
            <w:tcW w:w="3137" w:type="dxa"/>
            <w:shd w:val="clear" w:color="auto" w:fill="auto"/>
            <w:noWrap/>
            <w:hideMark/>
          </w:tcPr>
          <w:p w14:paraId="63A67CAD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12681,22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14:paraId="0509EC05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8454,14</w:t>
            </w:r>
          </w:p>
        </w:tc>
        <w:tc>
          <w:tcPr>
            <w:tcW w:w="2840" w:type="dxa"/>
            <w:shd w:val="clear" w:color="auto" w:fill="auto"/>
            <w:hideMark/>
          </w:tcPr>
          <w:p w14:paraId="68B026E6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5636,10</w:t>
            </w:r>
          </w:p>
        </w:tc>
      </w:tr>
      <w:tr w:rsidR="00D50814" w:rsidRPr="006E7538" w14:paraId="2E6F8BEB" w14:textId="77777777" w:rsidTr="00D50814">
        <w:trPr>
          <w:trHeight w:val="360"/>
        </w:trPr>
        <w:tc>
          <w:tcPr>
            <w:tcW w:w="3137" w:type="dxa"/>
            <w:shd w:val="clear" w:color="auto" w:fill="auto"/>
            <w:hideMark/>
          </w:tcPr>
          <w:p w14:paraId="1C3ABA02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6340,61</w:t>
            </w:r>
          </w:p>
        </w:tc>
        <w:tc>
          <w:tcPr>
            <w:tcW w:w="3118" w:type="dxa"/>
            <w:shd w:val="clear" w:color="auto" w:fill="auto"/>
            <w:hideMark/>
          </w:tcPr>
          <w:p w14:paraId="13FEA95C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4227,07</w:t>
            </w:r>
          </w:p>
        </w:tc>
        <w:tc>
          <w:tcPr>
            <w:tcW w:w="2840" w:type="dxa"/>
            <w:shd w:val="clear" w:color="auto" w:fill="auto"/>
            <w:noWrap/>
            <w:hideMark/>
          </w:tcPr>
          <w:p w14:paraId="2BB3DE9A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2818,05</w:t>
            </w:r>
          </w:p>
        </w:tc>
      </w:tr>
      <w:tr w:rsidR="00D50814" w:rsidRPr="006E7538" w14:paraId="6B897F0C" w14:textId="77777777" w:rsidTr="00D50814">
        <w:trPr>
          <w:trHeight w:val="324"/>
        </w:trPr>
        <w:tc>
          <w:tcPr>
            <w:tcW w:w="3137" w:type="dxa"/>
            <w:shd w:val="clear" w:color="auto" w:fill="auto"/>
            <w:noWrap/>
            <w:hideMark/>
          </w:tcPr>
          <w:p w14:paraId="08578546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3170,30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14:paraId="20A08C2C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2113,54</w:t>
            </w:r>
          </w:p>
        </w:tc>
        <w:tc>
          <w:tcPr>
            <w:tcW w:w="2840" w:type="dxa"/>
            <w:shd w:val="clear" w:color="auto" w:fill="auto"/>
            <w:noWrap/>
            <w:hideMark/>
          </w:tcPr>
          <w:p w14:paraId="4A2E413C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1409,02</w:t>
            </w:r>
          </w:p>
        </w:tc>
      </w:tr>
      <w:tr w:rsidR="00D50814" w:rsidRPr="006E7538" w14:paraId="6EF576F3" w14:textId="77777777" w:rsidTr="00D50814">
        <w:trPr>
          <w:trHeight w:val="300"/>
        </w:trPr>
        <w:tc>
          <w:tcPr>
            <w:tcW w:w="3137" w:type="dxa"/>
            <w:shd w:val="clear" w:color="auto" w:fill="auto"/>
            <w:noWrap/>
            <w:hideMark/>
          </w:tcPr>
          <w:p w14:paraId="14DBF0EA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1585,15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14:paraId="54B5F6BB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1056,77</w:t>
            </w:r>
          </w:p>
        </w:tc>
        <w:tc>
          <w:tcPr>
            <w:tcW w:w="2840" w:type="dxa"/>
            <w:shd w:val="clear" w:color="auto" w:fill="auto"/>
            <w:noWrap/>
            <w:hideMark/>
          </w:tcPr>
          <w:p w14:paraId="63C746D6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704,51</w:t>
            </w:r>
          </w:p>
        </w:tc>
      </w:tr>
      <w:tr w:rsidR="00D50814" w:rsidRPr="006E7538" w14:paraId="65A400C5" w14:textId="77777777" w:rsidTr="00D50814">
        <w:trPr>
          <w:trHeight w:val="300"/>
        </w:trPr>
        <w:tc>
          <w:tcPr>
            <w:tcW w:w="3137" w:type="dxa"/>
            <w:shd w:val="clear" w:color="auto" w:fill="auto"/>
            <w:noWrap/>
            <w:hideMark/>
          </w:tcPr>
          <w:p w14:paraId="59E1481B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792,58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14:paraId="32980927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528,38</w:t>
            </w:r>
          </w:p>
        </w:tc>
        <w:tc>
          <w:tcPr>
            <w:tcW w:w="2840" w:type="dxa"/>
            <w:shd w:val="clear" w:color="auto" w:fill="auto"/>
            <w:noWrap/>
            <w:hideMark/>
          </w:tcPr>
          <w:p w14:paraId="0DA3F2BD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352,26</w:t>
            </w:r>
          </w:p>
        </w:tc>
      </w:tr>
      <w:tr w:rsidR="00D50814" w:rsidRPr="006E7538" w14:paraId="2E243431" w14:textId="77777777" w:rsidTr="00D50814">
        <w:trPr>
          <w:trHeight w:val="300"/>
        </w:trPr>
        <w:tc>
          <w:tcPr>
            <w:tcW w:w="3137" w:type="dxa"/>
            <w:shd w:val="clear" w:color="auto" w:fill="auto"/>
            <w:noWrap/>
            <w:hideMark/>
          </w:tcPr>
          <w:p w14:paraId="5FBE63AD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396,29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14:paraId="2602C315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264,19</w:t>
            </w:r>
          </w:p>
        </w:tc>
        <w:tc>
          <w:tcPr>
            <w:tcW w:w="2840" w:type="dxa"/>
            <w:shd w:val="clear" w:color="auto" w:fill="auto"/>
            <w:noWrap/>
            <w:hideMark/>
          </w:tcPr>
          <w:p w14:paraId="5302D14C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176,13</w:t>
            </w:r>
          </w:p>
        </w:tc>
      </w:tr>
      <w:tr w:rsidR="00D50814" w:rsidRPr="006E7538" w14:paraId="067C998F" w14:textId="77777777" w:rsidTr="00D50814">
        <w:trPr>
          <w:trHeight w:val="300"/>
        </w:trPr>
        <w:tc>
          <w:tcPr>
            <w:tcW w:w="3137" w:type="dxa"/>
            <w:shd w:val="clear" w:color="auto" w:fill="auto"/>
            <w:noWrap/>
            <w:hideMark/>
          </w:tcPr>
          <w:p w14:paraId="3DF2FEA3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198,14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14:paraId="2E1F8DF4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132,10</w:t>
            </w:r>
          </w:p>
        </w:tc>
        <w:tc>
          <w:tcPr>
            <w:tcW w:w="2840" w:type="dxa"/>
            <w:shd w:val="clear" w:color="auto" w:fill="auto"/>
            <w:noWrap/>
            <w:hideMark/>
          </w:tcPr>
          <w:p w14:paraId="0B95A236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88,06</w:t>
            </w:r>
          </w:p>
        </w:tc>
      </w:tr>
      <w:tr w:rsidR="00D50814" w:rsidRPr="006E7538" w14:paraId="04C51057" w14:textId="77777777" w:rsidTr="00D50814">
        <w:trPr>
          <w:trHeight w:val="300"/>
        </w:trPr>
        <w:tc>
          <w:tcPr>
            <w:tcW w:w="3137" w:type="dxa"/>
            <w:shd w:val="clear" w:color="auto" w:fill="auto"/>
            <w:noWrap/>
            <w:hideMark/>
          </w:tcPr>
          <w:p w14:paraId="751BAF4E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99,07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14:paraId="4221318E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66,05</w:t>
            </w:r>
          </w:p>
        </w:tc>
        <w:tc>
          <w:tcPr>
            <w:tcW w:w="2840" w:type="dxa"/>
            <w:shd w:val="clear" w:color="auto" w:fill="auto"/>
            <w:noWrap/>
            <w:hideMark/>
          </w:tcPr>
          <w:p w14:paraId="0E76F5EC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44,03</w:t>
            </w:r>
          </w:p>
        </w:tc>
      </w:tr>
      <w:tr w:rsidR="00D50814" w:rsidRPr="006E7538" w14:paraId="1B96DEA3" w14:textId="77777777" w:rsidTr="00D50814">
        <w:trPr>
          <w:trHeight w:val="300"/>
        </w:trPr>
        <w:tc>
          <w:tcPr>
            <w:tcW w:w="3137" w:type="dxa"/>
            <w:shd w:val="clear" w:color="auto" w:fill="auto"/>
            <w:noWrap/>
            <w:hideMark/>
          </w:tcPr>
          <w:p w14:paraId="17109686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lastRenderedPageBreak/>
              <w:t>49,54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14:paraId="726B6001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33,02</w:t>
            </w:r>
          </w:p>
        </w:tc>
        <w:tc>
          <w:tcPr>
            <w:tcW w:w="2840" w:type="dxa"/>
            <w:shd w:val="clear" w:color="auto" w:fill="auto"/>
            <w:noWrap/>
            <w:hideMark/>
          </w:tcPr>
          <w:p w14:paraId="1C4EF197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22,02</w:t>
            </w:r>
          </w:p>
        </w:tc>
      </w:tr>
      <w:tr w:rsidR="00D50814" w:rsidRPr="006E7538" w14:paraId="39AD2ECF" w14:textId="77777777" w:rsidTr="00D50814">
        <w:trPr>
          <w:trHeight w:val="300"/>
        </w:trPr>
        <w:tc>
          <w:tcPr>
            <w:tcW w:w="3137" w:type="dxa"/>
            <w:shd w:val="clear" w:color="auto" w:fill="auto"/>
            <w:noWrap/>
            <w:hideMark/>
          </w:tcPr>
          <w:p w14:paraId="05E7D036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24,77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14:paraId="292B558D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16,51</w:t>
            </w:r>
          </w:p>
        </w:tc>
        <w:tc>
          <w:tcPr>
            <w:tcW w:w="2840" w:type="dxa"/>
            <w:shd w:val="clear" w:color="auto" w:fill="auto"/>
            <w:noWrap/>
            <w:hideMark/>
          </w:tcPr>
          <w:p w14:paraId="7E7DC2F5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11,01</w:t>
            </w:r>
          </w:p>
        </w:tc>
      </w:tr>
      <w:tr w:rsidR="00D50814" w:rsidRPr="006E7538" w14:paraId="4DD73270" w14:textId="77777777" w:rsidTr="00D50814">
        <w:trPr>
          <w:trHeight w:val="300"/>
        </w:trPr>
        <w:tc>
          <w:tcPr>
            <w:tcW w:w="3137" w:type="dxa"/>
            <w:shd w:val="clear" w:color="auto" w:fill="auto"/>
            <w:noWrap/>
            <w:hideMark/>
          </w:tcPr>
          <w:p w14:paraId="43E99424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12,38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14:paraId="72E4F3DB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8,26</w:t>
            </w:r>
          </w:p>
        </w:tc>
        <w:tc>
          <w:tcPr>
            <w:tcW w:w="2840" w:type="dxa"/>
            <w:shd w:val="clear" w:color="auto" w:fill="auto"/>
            <w:noWrap/>
            <w:hideMark/>
          </w:tcPr>
          <w:p w14:paraId="546BFD09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5,50</w:t>
            </w:r>
          </w:p>
        </w:tc>
      </w:tr>
      <w:tr w:rsidR="00D50814" w:rsidRPr="006E7538" w14:paraId="21FC3985" w14:textId="77777777" w:rsidTr="00D50814">
        <w:trPr>
          <w:trHeight w:val="300"/>
        </w:trPr>
        <w:tc>
          <w:tcPr>
            <w:tcW w:w="3137" w:type="dxa"/>
            <w:shd w:val="clear" w:color="auto" w:fill="auto"/>
            <w:noWrap/>
            <w:hideMark/>
          </w:tcPr>
          <w:p w14:paraId="53B6C94E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6,19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14:paraId="26558E47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4,13</w:t>
            </w:r>
          </w:p>
        </w:tc>
        <w:tc>
          <w:tcPr>
            <w:tcW w:w="2840" w:type="dxa"/>
            <w:shd w:val="clear" w:color="auto" w:fill="auto"/>
            <w:noWrap/>
            <w:hideMark/>
          </w:tcPr>
          <w:p w14:paraId="3B400492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2,75</w:t>
            </w:r>
          </w:p>
        </w:tc>
      </w:tr>
      <w:tr w:rsidR="00D50814" w:rsidRPr="006E7538" w14:paraId="67EA91C9" w14:textId="77777777" w:rsidTr="00D50814">
        <w:trPr>
          <w:trHeight w:val="300"/>
        </w:trPr>
        <w:tc>
          <w:tcPr>
            <w:tcW w:w="3137" w:type="dxa"/>
            <w:shd w:val="clear" w:color="auto" w:fill="auto"/>
            <w:noWrap/>
            <w:hideMark/>
          </w:tcPr>
          <w:p w14:paraId="64376D0B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3,10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14:paraId="3D5F3502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2,06</w:t>
            </w:r>
          </w:p>
        </w:tc>
        <w:tc>
          <w:tcPr>
            <w:tcW w:w="2840" w:type="dxa"/>
            <w:shd w:val="clear" w:color="auto" w:fill="auto"/>
            <w:noWrap/>
            <w:hideMark/>
          </w:tcPr>
          <w:p w14:paraId="08816ACB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1,38</w:t>
            </w:r>
          </w:p>
        </w:tc>
      </w:tr>
      <w:tr w:rsidR="00D50814" w:rsidRPr="006E7538" w14:paraId="23F28F39" w14:textId="77777777" w:rsidTr="00D50814">
        <w:trPr>
          <w:trHeight w:val="300"/>
        </w:trPr>
        <w:tc>
          <w:tcPr>
            <w:tcW w:w="3137" w:type="dxa"/>
            <w:shd w:val="clear" w:color="auto" w:fill="auto"/>
            <w:noWrap/>
            <w:hideMark/>
          </w:tcPr>
          <w:p w14:paraId="2CE7B406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1,55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14:paraId="4FF20227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1,03</w:t>
            </w:r>
          </w:p>
        </w:tc>
        <w:tc>
          <w:tcPr>
            <w:tcW w:w="2840" w:type="dxa"/>
            <w:shd w:val="clear" w:color="auto" w:fill="auto"/>
            <w:noWrap/>
            <w:hideMark/>
          </w:tcPr>
          <w:p w14:paraId="12495FF2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0,69</w:t>
            </w:r>
          </w:p>
        </w:tc>
      </w:tr>
      <w:tr w:rsidR="00D50814" w:rsidRPr="006E7538" w14:paraId="19B256EC" w14:textId="77777777" w:rsidTr="00D50814">
        <w:trPr>
          <w:trHeight w:val="300"/>
        </w:trPr>
        <w:tc>
          <w:tcPr>
            <w:tcW w:w="3137" w:type="dxa"/>
            <w:shd w:val="clear" w:color="auto" w:fill="auto"/>
            <w:noWrap/>
            <w:hideMark/>
          </w:tcPr>
          <w:p w14:paraId="2B6D3C0D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0,77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14:paraId="18A576FF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0,52</w:t>
            </w:r>
          </w:p>
        </w:tc>
        <w:tc>
          <w:tcPr>
            <w:tcW w:w="2840" w:type="dxa"/>
            <w:shd w:val="clear" w:color="auto" w:fill="auto"/>
            <w:noWrap/>
            <w:hideMark/>
          </w:tcPr>
          <w:p w14:paraId="1ED2D7ED" w14:textId="77777777" w:rsidR="006A1DA9" w:rsidRPr="006E7538" w:rsidRDefault="006A1DA9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0,34</w:t>
            </w:r>
          </w:p>
        </w:tc>
      </w:tr>
    </w:tbl>
    <w:p w14:paraId="69BD5B92" w14:textId="77777777" w:rsidR="00E11C9D" w:rsidRPr="006E7538" w:rsidRDefault="00E11C9D" w:rsidP="000741AB">
      <w:pPr>
        <w:pStyle w:val="a3"/>
        <w:spacing w:before="0" w:after="0" w:line="360" w:lineRule="auto"/>
        <w:jc w:val="both"/>
        <w:rPr>
          <w:rFonts w:asciiTheme="minorHAnsi" w:hAnsiTheme="minorHAnsi"/>
          <w:sz w:val="24"/>
          <w:szCs w:val="24"/>
        </w:rPr>
      </w:pPr>
    </w:p>
    <w:p w14:paraId="762B83AA" w14:textId="77777777" w:rsidR="00E11C9D" w:rsidRPr="00A55C92" w:rsidRDefault="00E11C9D" w:rsidP="00A55C92">
      <w:pPr>
        <w:pStyle w:val="a3"/>
        <w:spacing w:before="0" w:after="0" w:line="360" w:lineRule="auto"/>
        <w:ind w:firstLine="567"/>
        <w:jc w:val="center"/>
        <w:rPr>
          <w:rFonts w:asciiTheme="minorHAnsi" w:hAnsiTheme="minorHAnsi"/>
          <w:b/>
          <w:iCs/>
          <w:color w:val="7030A0"/>
          <w:sz w:val="24"/>
          <w:szCs w:val="24"/>
        </w:rPr>
      </w:pPr>
      <w:r w:rsidRPr="00A55C92">
        <w:rPr>
          <w:rFonts w:asciiTheme="minorHAnsi" w:hAnsiTheme="minorHAnsi"/>
          <w:b/>
          <w:iCs/>
          <w:color w:val="7030A0"/>
          <w:sz w:val="24"/>
          <w:szCs w:val="24"/>
        </w:rPr>
        <w:t>Суперпрограмма-2</w:t>
      </w:r>
      <w:r w:rsidR="00BE5A05" w:rsidRPr="00A55C92">
        <w:rPr>
          <w:rFonts w:asciiTheme="minorHAnsi" w:hAnsiTheme="minorHAnsi"/>
          <w:b/>
          <w:iCs/>
          <w:color w:val="7030A0"/>
          <w:sz w:val="24"/>
          <w:szCs w:val="24"/>
        </w:rPr>
        <w:t xml:space="preserve"> (применяется в режиме №4)</w:t>
      </w:r>
    </w:p>
    <w:p w14:paraId="29163416" w14:textId="0658354B" w:rsidR="00A55C92" w:rsidRDefault="00A55C92" w:rsidP="00E11C9D">
      <w:pPr>
        <w:pStyle w:val="a3"/>
        <w:spacing w:before="0" w:after="0" w:line="360" w:lineRule="auto"/>
        <w:ind w:firstLine="567"/>
        <w:jc w:val="both"/>
        <w:rPr>
          <w:rFonts w:asciiTheme="minorHAnsi" w:hAnsiTheme="minorHAnsi"/>
          <w:sz w:val="24"/>
          <w:szCs w:val="24"/>
          <w:shd w:val="clear" w:color="auto" w:fill="FFFFFF"/>
        </w:rPr>
      </w:pPr>
      <w:r w:rsidRPr="006E7538">
        <w:rPr>
          <w:rFonts w:asciiTheme="minorHAnsi" w:hAnsiTheme="minorHAnsi"/>
          <w:sz w:val="24"/>
          <w:szCs w:val="24"/>
        </w:rPr>
        <w:t xml:space="preserve">Программа </w:t>
      </w:r>
      <w:r w:rsidRPr="006E7538">
        <w:rPr>
          <w:rFonts w:asciiTheme="minorHAnsi" w:hAnsiTheme="minorHAnsi"/>
          <w:sz w:val="24"/>
          <w:szCs w:val="24"/>
          <w:shd w:val="clear" w:color="auto" w:fill="FFFFFF"/>
        </w:rPr>
        <w:t>показана при спазмах гладких мышц артерий и полых органов (кишечника, желчных путей, привратника желудка, мочевых путей, бронхов; некоторые формы мигрени и невралгии черепно-мозговых нервов).</w:t>
      </w:r>
    </w:p>
    <w:p w14:paraId="7E67118E" w14:textId="53D8FCA5" w:rsidR="00E11C9D" w:rsidRPr="006E7538" w:rsidRDefault="009332D8" w:rsidP="00E11C9D">
      <w:pPr>
        <w:pStyle w:val="a3"/>
        <w:spacing w:before="0"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>В режиме №</w:t>
      </w:r>
      <w:r w:rsidR="00AF32C5" w:rsidRPr="006E7538">
        <w:rPr>
          <w:rFonts w:asciiTheme="minorHAnsi" w:hAnsiTheme="minorHAnsi"/>
          <w:sz w:val="24"/>
          <w:szCs w:val="24"/>
        </w:rPr>
        <w:t xml:space="preserve"> </w:t>
      </w:r>
      <w:r w:rsidRPr="006E7538">
        <w:rPr>
          <w:rFonts w:asciiTheme="minorHAnsi" w:hAnsiTheme="minorHAnsi"/>
          <w:sz w:val="24"/>
          <w:szCs w:val="24"/>
        </w:rPr>
        <w:t xml:space="preserve">4 каждый генератор излучатель прибора </w:t>
      </w:r>
      <w:r w:rsidR="00D22C99" w:rsidRPr="006E7538">
        <w:rPr>
          <w:rFonts w:asciiTheme="minorHAnsi" w:hAnsiTheme="minorHAnsi"/>
          <w:sz w:val="24"/>
          <w:szCs w:val="24"/>
          <w:lang w:val="en-US"/>
        </w:rPr>
        <w:t>BIOMEDIS</w:t>
      </w:r>
      <w:r w:rsidR="00D22C99" w:rsidRPr="006E7538">
        <w:rPr>
          <w:rFonts w:asciiTheme="minorHAnsi" w:hAnsiTheme="minorHAnsi"/>
          <w:sz w:val="24"/>
          <w:szCs w:val="24"/>
        </w:rPr>
        <w:t>-</w:t>
      </w:r>
      <w:r w:rsidR="00D22C99" w:rsidRPr="006E7538">
        <w:rPr>
          <w:rFonts w:asciiTheme="minorHAnsi" w:hAnsiTheme="minorHAnsi"/>
          <w:sz w:val="24"/>
          <w:szCs w:val="24"/>
          <w:lang w:val="en-US"/>
        </w:rPr>
        <w:t>TRINITI</w:t>
      </w:r>
      <w:r w:rsidRPr="006E7538">
        <w:rPr>
          <w:rFonts w:asciiTheme="minorHAnsi" w:hAnsiTheme="minorHAnsi"/>
          <w:sz w:val="24"/>
          <w:szCs w:val="24"/>
        </w:rPr>
        <w:t xml:space="preserve"> модулируется одной частотой из таблицы частот СРТ, при этом частота модуляции первого генератора является разностной частотой между частотами модуляции второго и третьего генераторов. </w:t>
      </w:r>
      <w:r w:rsidR="00AF32C5" w:rsidRPr="006E7538">
        <w:rPr>
          <w:rFonts w:asciiTheme="minorHAnsi" w:hAnsiTheme="minorHAnsi"/>
          <w:sz w:val="24"/>
          <w:szCs w:val="24"/>
        </w:rPr>
        <w:t xml:space="preserve">На каждую тройку отводится от 3-х до 5-и минут. </w:t>
      </w:r>
      <w:r w:rsidRPr="006E7538">
        <w:rPr>
          <w:rFonts w:asciiTheme="minorHAnsi" w:hAnsiTheme="minorHAnsi"/>
          <w:sz w:val="24"/>
          <w:szCs w:val="24"/>
        </w:rPr>
        <w:t xml:space="preserve">В таком режиме обеспечивается полная синхронизация на двух соседних уровнях иерархии ритмов </w:t>
      </w:r>
      <w:r w:rsidR="000C7C36" w:rsidRPr="006E7538">
        <w:rPr>
          <w:rFonts w:asciiTheme="minorHAnsi" w:hAnsiTheme="minorHAnsi"/>
          <w:sz w:val="24"/>
          <w:szCs w:val="24"/>
        </w:rPr>
        <w:t>благодаря скользящему переключению</w:t>
      </w:r>
      <w:r w:rsidRPr="006E7538">
        <w:rPr>
          <w:rFonts w:asciiTheme="minorHAnsi" w:hAnsiTheme="minorHAnsi"/>
          <w:sz w:val="24"/>
          <w:szCs w:val="24"/>
        </w:rPr>
        <w:t xml:space="preserve"> по уровням</w:t>
      </w:r>
      <w:r w:rsidR="000C7C36" w:rsidRPr="006E7538">
        <w:rPr>
          <w:rFonts w:asciiTheme="minorHAnsi" w:hAnsiTheme="minorHAnsi"/>
          <w:sz w:val="24"/>
          <w:szCs w:val="24"/>
        </w:rPr>
        <w:t xml:space="preserve">. </w:t>
      </w:r>
    </w:p>
    <w:tbl>
      <w:tblPr>
        <w:tblW w:w="90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6"/>
        <w:gridCol w:w="3116"/>
        <w:gridCol w:w="2936"/>
      </w:tblGrid>
      <w:tr w:rsidR="00BE5A05" w:rsidRPr="006E7538" w14:paraId="1AA59695" w14:textId="77777777" w:rsidTr="00D50814">
        <w:trPr>
          <w:trHeight w:val="300"/>
        </w:trPr>
        <w:tc>
          <w:tcPr>
            <w:tcW w:w="2996" w:type="dxa"/>
            <w:shd w:val="clear" w:color="auto" w:fill="auto"/>
            <w:noWrap/>
            <w:hideMark/>
          </w:tcPr>
          <w:p w14:paraId="53197E14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Frequency (Hz) - Frequency F1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1406AB19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Frequency (Hz) - Frequency F2</w:t>
            </w:r>
          </w:p>
        </w:tc>
        <w:tc>
          <w:tcPr>
            <w:tcW w:w="2936" w:type="dxa"/>
            <w:shd w:val="clear" w:color="auto" w:fill="auto"/>
            <w:noWrap/>
            <w:hideMark/>
          </w:tcPr>
          <w:p w14:paraId="5EDE8BC9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Frequency (Hz) - Frequency F3</w:t>
            </w:r>
          </w:p>
        </w:tc>
      </w:tr>
      <w:tr w:rsidR="00BE5A05" w:rsidRPr="006E7538" w14:paraId="1BBD9A99" w14:textId="77777777" w:rsidTr="00D50814">
        <w:trPr>
          <w:trHeight w:val="300"/>
        </w:trPr>
        <w:tc>
          <w:tcPr>
            <w:tcW w:w="2996" w:type="dxa"/>
            <w:shd w:val="clear" w:color="auto" w:fill="auto"/>
            <w:hideMark/>
          </w:tcPr>
          <w:p w14:paraId="5D8E8F92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176,13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4126ABC8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528,38</w:t>
            </w:r>
          </w:p>
        </w:tc>
        <w:tc>
          <w:tcPr>
            <w:tcW w:w="2936" w:type="dxa"/>
            <w:shd w:val="clear" w:color="auto" w:fill="auto"/>
            <w:noWrap/>
            <w:hideMark/>
          </w:tcPr>
          <w:p w14:paraId="0398E609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352,26</w:t>
            </w:r>
          </w:p>
        </w:tc>
      </w:tr>
      <w:tr w:rsidR="00BE5A05" w:rsidRPr="006E7538" w14:paraId="2180CF0C" w14:textId="77777777" w:rsidTr="00D50814">
        <w:trPr>
          <w:trHeight w:val="300"/>
        </w:trPr>
        <w:tc>
          <w:tcPr>
            <w:tcW w:w="2996" w:type="dxa"/>
            <w:shd w:val="clear" w:color="auto" w:fill="auto"/>
            <w:hideMark/>
          </w:tcPr>
          <w:p w14:paraId="53E0A351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132,10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6BE63C0E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396,29</w:t>
            </w:r>
          </w:p>
        </w:tc>
        <w:tc>
          <w:tcPr>
            <w:tcW w:w="2936" w:type="dxa"/>
            <w:shd w:val="clear" w:color="auto" w:fill="auto"/>
            <w:noWrap/>
            <w:hideMark/>
          </w:tcPr>
          <w:p w14:paraId="7A9AD8EC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264,19</w:t>
            </w:r>
          </w:p>
        </w:tc>
      </w:tr>
      <w:tr w:rsidR="00BE5A05" w:rsidRPr="006E7538" w14:paraId="281571F8" w14:textId="77777777" w:rsidTr="00D50814">
        <w:trPr>
          <w:trHeight w:val="300"/>
        </w:trPr>
        <w:tc>
          <w:tcPr>
            <w:tcW w:w="2996" w:type="dxa"/>
            <w:shd w:val="clear" w:color="auto" w:fill="auto"/>
            <w:hideMark/>
          </w:tcPr>
          <w:p w14:paraId="6593B5D5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88,06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6EB3883D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264,19</w:t>
            </w:r>
          </w:p>
        </w:tc>
        <w:tc>
          <w:tcPr>
            <w:tcW w:w="2936" w:type="dxa"/>
            <w:shd w:val="clear" w:color="auto" w:fill="auto"/>
            <w:noWrap/>
            <w:hideMark/>
          </w:tcPr>
          <w:p w14:paraId="787E8085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176,13</w:t>
            </w:r>
          </w:p>
        </w:tc>
      </w:tr>
      <w:tr w:rsidR="00BE5A05" w:rsidRPr="006E7538" w14:paraId="389E0F75" w14:textId="77777777" w:rsidTr="00D50814">
        <w:trPr>
          <w:trHeight w:val="300"/>
        </w:trPr>
        <w:tc>
          <w:tcPr>
            <w:tcW w:w="2996" w:type="dxa"/>
            <w:shd w:val="clear" w:color="auto" w:fill="auto"/>
            <w:hideMark/>
          </w:tcPr>
          <w:p w14:paraId="59C1F01D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66,05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00256B25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198,14</w:t>
            </w:r>
          </w:p>
        </w:tc>
        <w:tc>
          <w:tcPr>
            <w:tcW w:w="2936" w:type="dxa"/>
            <w:shd w:val="clear" w:color="auto" w:fill="auto"/>
            <w:noWrap/>
            <w:hideMark/>
          </w:tcPr>
          <w:p w14:paraId="368C1F6B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132,10</w:t>
            </w:r>
          </w:p>
        </w:tc>
      </w:tr>
      <w:tr w:rsidR="00BE5A05" w:rsidRPr="006E7538" w14:paraId="64FF9C9F" w14:textId="77777777" w:rsidTr="00D50814">
        <w:trPr>
          <w:trHeight w:val="300"/>
        </w:trPr>
        <w:tc>
          <w:tcPr>
            <w:tcW w:w="2996" w:type="dxa"/>
            <w:shd w:val="clear" w:color="auto" w:fill="auto"/>
            <w:hideMark/>
          </w:tcPr>
          <w:p w14:paraId="22C3DD96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44,03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4F18946A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132,10</w:t>
            </w:r>
          </w:p>
        </w:tc>
        <w:tc>
          <w:tcPr>
            <w:tcW w:w="2936" w:type="dxa"/>
            <w:shd w:val="clear" w:color="auto" w:fill="auto"/>
            <w:noWrap/>
            <w:hideMark/>
          </w:tcPr>
          <w:p w14:paraId="7D0286F0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88,06</w:t>
            </w:r>
          </w:p>
        </w:tc>
      </w:tr>
      <w:tr w:rsidR="00BE5A05" w:rsidRPr="006E7538" w14:paraId="2E2BC393" w14:textId="77777777" w:rsidTr="00D50814">
        <w:trPr>
          <w:trHeight w:val="300"/>
        </w:trPr>
        <w:tc>
          <w:tcPr>
            <w:tcW w:w="2996" w:type="dxa"/>
            <w:shd w:val="clear" w:color="auto" w:fill="auto"/>
            <w:hideMark/>
          </w:tcPr>
          <w:p w14:paraId="3D286E48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33,02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531B96EC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99,07</w:t>
            </w:r>
          </w:p>
        </w:tc>
        <w:tc>
          <w:tcPr>
            <w:tcW w:w="2936" w:type="dxa"/>
            <w:shd w:val="clear" w:color="auto" w:fill="auto"/>
            <w:noWrap/>
            <w:hideMark/>
          </w:tcPr>
          <w:p w14:paraId="6479C29C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66,05</w:t>
            </w:r>
          </w:p>
        </w:tc>
      </w:tr>
      <w:tr w:rsidR="00BE5A05" w:rsidRPr="006E7538" w14:paraId="35CC7BD1" w14:textId="77777777" w:rsidTr="00D50814">
        <w:trPr>
          <w:trHeight w:val="300"/>
        </w:trPr>
        <w:tc>
          <w:tcPr>
            <w:tcW w:w="2996" w:type="dxa"/>
            <w:shd w:val="clear" w:color="auto" w:fill="auto"/>
            <w:hideMark/>
          </w:tcPr>
          <w:p w14:paraId="5FFA9D44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22,02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2C7022C1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66,05</w:t>
            </w:r>
          </w:p>
        </w:tc>
        <w:tc>
          <w:tcPr>
            <w:tcW w:w="2936" w:type="dxa"/>
            <w:shd w:val="clear" w:color="auto" w:fill="auto"/>
            <w:noWrap/>
            <w:hideMark/>
          </w:tcPr>
          <w:p w14:paraId="64F212EA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44,03</w:t>
            </w:r>
          </w:p>
        </w:tc>
      </w:tr>
      <w:tr w:rsidR="00BE5A05" w:rsidRPr="006E7538" w14:paraId="17514BAD" w14:textId="77777777" w:rsidTr="00D50814">
        <w:trPr>
          <w:trHeight w:val="300"/>
        </w:trPr>
        <w:tc>
          <w:tcPr>
            <w:tcW w:w="2996" w:type="dxa"/>
            <w:shd w:val="clear" w:color="auto" w:fill="auto"/>
            <w:hideMark/>
          </w:tcPr>
          <w:p w14:paraId="00B6CE7B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16,51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001BF817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49,54</w:t>
            </w:r>
          </w:p>
        </w:tc>
        <w:tc>
          <w:tcPr>
            <w:tcW w:w="2936" w:type="dxa"/>
            <w:shd w:val="clear" w:color="auto" w:fill="auto"/>
            <w:noWrap/>
            <w:hideMark/>
          </w:tcPr>
          <w:p w14:paraId="4C092EB2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33,02</w:t>
            </w:r>
          </w:p>
        </w:tc>
      </w:tr>
      <w:tr w:rsidR="00BE5A05" w:rsidRPr="006E7538" w14:paraId="4A4ED8CB" w14:textId="77777777" w:rsidTr="00D50814">
        <w:trPr>
          <w:trHeight w:val="300"/>
        </w:trPr>
        <w:tc>
          <w:tcPr>
            <w:tcW w:w="2996" w:type="dxa"/>
            <w:shd w:val="clear" w:color="auto" w:fill="auto"/>
            <w:hideMark/>
          </w:tcPr>
          <w:p w14:paraId="24D0F43B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11,01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7F3640BD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33,02</w:t>
            </w:r>
          </w:p>
        </w:tc>
        <w:tc>
          <w:tcPr>
            <w:tcW w:w="2936" w:type="dxa"/>
            <w:shd w:val="clear" w:color="auto" w:fill="auto"/>
            <w:noWrap/>
            <w:hideMark/>
          </w:tcPr>
          <w:p w14:paraId="5F5E9389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22,02</w:t>
            </w:r>
          </w:p>
        </w:tc>
      </w:tr>
      <w:tr w:rsidR="00BE5A05" w:rsidRPr="006E7538" w14:paraId="169291C3" w14:textId="77777777" w:rsidTr="00D50814">
        <w:trPr>
          <w:trHeight w:val="300"/>
        </w:trPr>
        <w:tc>
          <w:tcPr>
            <w:tcW w:w="2996" w:type="dxa"/>
            <w:shd w:val="clear" w:color="auto" w:fill="auto"/>
            <w:hideMark/>
          </w:tcPr>
          <w:p w14:paraId="4DDFBE69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8,26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1B9893BE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24,77</w:t>
            </w:r>
          </w:p>
        </w:tc>
        <w:tc>
          <w:tcPr>
            <w:tcW w:w="2936" w:type="dxa"/>
            <w:shd w:val="clear" w:color="auto" w:fill="auto"/>
            <w:noWrap/>
            <w:hideMark/>
          </w:tcPr>
          <w:p w14:paraId="4768B272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16,51</w:t>
            </w:r>
          </w:p>
        </w:tc>
      </w:tr>
      <w:tr w:rsidR="00BE5A05" w:rsidRPr="006E7538" w14:paraId="537872DD" w14:textId="77777777" w:rsidTr="00D50814">
        <w:trPr>
          <w:trHeight w:val="300"/>
        </w:trPr>
        <w:tc>
          <w:tcPr>
            <w:tcW w:w="2996" w:type="dxa"/>
            <w:shd w:val="clear" w:color="auto" w:fill="auto"/>
            <w:hideMark/>
          </w:tcPr>
          <w:p w14:paraId="0FEEB139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5,50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531180D8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16,51</w:t>
            </w:r>
          </w:p>
        </w:tc>
        <w:tc>
          <w:tcPr>
            <w:tcW w:w="2936" w:type="dxa"/>
            <w:shd w:val="clear" w:color="auto" w:fill="auto"/>
            <w:noWrap/>
            <w:hideMark/>
          </w:tcPr>
          <w:p w14:paraId="6188AD97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11,01</w:t>
            </w:r>
          </w:p>
        </w:tc>
      </w:tr>
      <w:tr w:rsidR="00BE5A05" w:rsidRPr="006E7538" w14:paraId="73DB3A84" w14:textId="77777777" w:rsidTr="00D50814">
        <w:trPr>
          <w:trHeight w:val="300"/>
        </w:trPr>
        <w:tc>
          <w:tcPr>
            <w:tcW w:w="2996" w:type="dxa"/>
            <w:shd w:val="clear" w:color="auto" w:fill="auto"/>
            <w:hideMark/>
          </w:tcPr>
          <w:p w14:paraId="4EDB6F89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4,13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5352C026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12,38</w:t>
            </w:r>
          </w:p>
        </w:tc>
        <w:tc>
          <w:tcPr>
            <w:tcW w:w="2936" w:type="dxa"/>
            <w:shd w:val="clear" w:color="auto" w:fill="auto"/>
            <w:noWrap/>
            <w:hideMark/>
          </w:tcPr>
          <w:p w14:paraId="28A2426E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8,26</w:t>
            </w:r>
          </w:p>
        </w:tc>
      </w:tr>
      <w:tr w:rsidR="00BE5A05" w:rsidRPr="006E7538" w14:paraId="0DB9D733" w14:textId="77777777" w:rsidTr="00D50814">
        <w:trPr>
          <w:trHeight w:val="300"/>
        </w:trPr>
        <w:tc>
          <w:tcPr>
            <w:tcW w:w="2996" w:type="dxa"/>
            <w:shd w:val="clear" w:color="auto" w:fill="auto"/>
            <w:hideMark/>
          </w:tcPr>
          <w:p w14:paraId="3C60E1E0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2,75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6BC61508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8,26</w:t>
            </w:r>
          </w:p>
        </w:tc>
        <w:tc>
          <w:tcPr>
            <w:tcW w:w="2936" w:type="dxa"/>
            <w:shd w:val="clear" w:color="auto" w:fill="auto"/>
            <w:noWrap/>
            <w:hideMark/>
          </w:tcPr>
          <w:p w14:paraId="2921B8C3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5,50</w:t>
            </w:r>
          </w:p>
        </w:tc>
      </w:tr>
      <w:tr w:rsidR="00BE5A05" w:rsidRPr="006E7538" w14:paraId="63EE2CD0" w14:textId="77777777" w:rsidTr="00D50814">
        <w:trPr>
          <w:trHeight w:val="300"/>
        </w:trPr>
        <w:tc>
          <w:tcPr>
            <w:tcW w:w="2996" w:type="dxa"/>
            <w:shd w:val="clear" w:color="auto" w:fill="auto"/>
            <w:hideMark/>
          </w:tcPr>
          <w:p w14:paraId="2D818882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2,06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5D5EB9EB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6,19</w:t>
            </w:r>
          </w:p>
        </w:tc>
        <w:tc>
          <w:tcPr>
            <w:tcW w:w="2936" w:type="dxa"/>
            <w:shd w:val="clear" w:color="auto" w:fill="auto"/>
            <w:noWrap/>
            <w:hideMark/>
          </w:tcPr>
          <w:p w14:paraId="160F4C48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4,13</w:t>
            </w:r>
          </w:p>
        </w:tc>
      </w:tr>
      <w:tr w:rsidR="00BE5A05" w:rsidRPr="006E7538" w14:paraId="581EC86B" w14:textId="77777777" w:rsidTr="00D50814">
        <w:trPr>
          <w:trHeight w:val="300"/>
        </w:trPr>
        <w:tc>
          <w:tcPr>
            <w:tcW w:w="2996" w:type="dxa"/>
            <w:shd w:val="clear" w:color="auto" w:fill="auto"/>
            <w:hideMark/>
          </w:tcPr>
          <w:p w14:paraId="433A0C6B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1,38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24FB2B15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4,13</w:t>
            </w:r>
          </w:p>
        </w:tc>
        <w:tc>
          <w:tcPr>
            <w:tcW w:w="2936" w:type="dxa"/>
            <w:shd w:val="clear" w:color="auto" w:fill="auto"/>
            <w:noWrap/>
            <w:hideMark/>
          </w:tcPr>
          <w:p w14:paraId="52B07FAC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2,75</w:t>
            </w:r>
          </w:p>
        </w:tc>
      </w:tr>
      <w:tr w:rsidR="00BE5A05" w:rsidRPr="006E7538" w14:paraId="10A15F8E" w14:textId="77777777" w:rsidTr="00D50814">
        <w:trPr>
          <w:trHeight w:val="300"/>
        </w:trPr>
        <w:tc>
          <w:tcPr>
            <w:tcW w:w="2996" w:type="dxa"/>
            <w:shd w:val="clear" w:color="auto" w:fill="auto"/>
            <w:hideMark/>
          </w:tcPr>
          <w:p w14:paraId="2FFB9008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1,03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60D1509B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3,10</w:t>
            </w:r>
          </w:p>
        </w:tc>
        <w:tc>
          <w:tcPr>
            <w:tcW w:w="2936" w:type="dxa"/>
            <w:shd w:val="clear" w:color="auto" w:fill="auto"/>
            <w:noWrap/>
            <w:hideMark/>
          </w:tcPr>
          <w:p w14:paraId="590E3202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2,06</w:t>
            </w:r>
          </w:p>
        </w:tc>
      </w:tr>
      <w:tr w:rsidR="00BE5A05" w:rsidRPr="006E7538" w14:paraId="3BB9ADE0" w14:textId="77777777" w:rsidTr="00D50814">
        <w:trPr>
          <w:trHeight w:val="300"/>
        </w:trPr>
        <w:tc>
          <w:tcPr>
            <w:tcW w:w="2996" w:type="dxa"/>
            <w:shd w:val="clear" w:color="auto" w:fill="auto"/>
            <w:hideMark/>
          </w:tcPr>
          <w:p w14:paraId="19DB827C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0,69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152995DB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2,06</w:t>
            </w:r>
          </w:p>
        </w:tc>
        <w:tc>
          <w:tcPr>
            <w:tcW w:w="2936" w:type="dxa"/>
            <w:shd w:val="clear" w:color="auto" w:fill="auto"/>
            <w:noWrap/>
            <w:hideMark/>
          </w:tcPr>
          <w:p w14:paraId="7766BEFB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1,38</w:t>
            </w:r>
          </w:p>
        </w:tc>
      </w:tr>
      <w:tr w:rsidR="00BE5A05" w:rsidRPr="006E7538" w14:paraId="1CC19F76" w14:textId="77777777" w:rsidTr="00D50814">
        <w:trPr>
          <w:trHeight w:val="300"/>
        </w:trPr>
        <w:tc>
          <w:tcPr>
            <w:tcW w:w="2996" w:type="dxa"/>
            <w:shd w:val="clear" w:color="auto" w:fill="auto"/>
            <w:hideMark/>
          </w:tcPr>
          <w:p w14:paraId="5D504C9B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0,52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6C97B52A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1,55</w:t>
            </w:r>
          </w:p>
        </w:tc>
        <w:tc>
          <w:tcPr>
            <w:tcW w:w="2936" w:type="dxa"/>
            <w:shd w:val="clear" w:color="auto" w:fill="auto"/>
            <w:noWrap/>
            <w:hideMark/>
          </w:tcPr>
          <w:p w14:paraId="130E0AD1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1,03</w:t>
            </w:r>
          </w:p>
        </w:tc>
      </w:tr>
      <w:tr w:rsidR="00BE5A05" w:rsidRPr="006E7538" w14:paraId="0E8F3DAD" w14:textId="77777777" w:rsidTr="00D50814">
        <w:trPr>
          <w:trHeight w:val="300"/>
        </w:trPr>
        <w:tc>
          <w:tcPr>
            <w:tcW w:w="2996" w:type="dxa"/>
            <w:shd w:val="clear" w:color="auto" w:fill="auto"/>
            <w:hideMark/>
          </w:tcPr>
          <w:p w14:paraId="4B0F39CC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0,34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22292F56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1,03</w:t>
            </w:r>
          </w:p>
        </w:tc>
        <w:tc>
          <w:tcPr>
            <w:tcW w:w="2936" w:type="dxa"/>
            <w:shd w:val="clear" w:color="auto" w:fill="auto"/>
            <w:noWrap/>
            <w:hideMark/>
          </w:tcPr>
          <w:p w14:paraId="2109C31F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0,69</w:t>
            </w:r>
          </w:p>
        </w:tc>
      </w:tr>
      <w:tr w:rsidR="00BE5A05" w:rsidRPr="006E7538" w14:paraId="7E6BCDA1" w14:textId="77777777" w:rsidTr="00D50814">
        <w:trPr>
          <w:trHeight w:val="300"/>
        </w:trPr>
        <w:tc>
          <w:tcPr>
            <w:tcW w:w="2996" w:type="dxa"/>
            <w:shd w:val="clear" w:color="auto" w:fill="auto"/>
            <w:hideMark/>
          </w:tcPr>
          <w:p w14:paraId="283DDF47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0,26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68AB80EE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0,77</w:t>
            </w:r>
          </w:p>
        </w:tc>
        <w:tc>
          <w:tcPr>
            <w:tcW w:w="2936" w:type="dxa"/>
            <w:shd w:val="clear" w:color="auto" w:fill="auto"/>
            <w:noWrap/>
            <w:hideMark/>
          </w:tcPr>
          <w:p w14:paraId="167E1802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0,52</w:t>
            </w:r>
          </w:p>
        </w:tc>
      </w:tr>
      <w:tr w:rsidR="00BE5A05" w:rsidRPr="006E7538" w14:paraId="159338B0" w14:textId="77777777" w:rsidTr="00D50814">
        <w:trPr>
          <w:trHeight w:val="300"/>
        </w:trPr>
        <w:tc>
          <w:tcPr>
            <w:tcW w:w="2996" w:type="dxa"/>
            <w:shd w:val="clear" w:color="auto" w:fill="auto"/>
            <w:hideMark/>
          </w:tcPr>
          <w:p w14:paraId="08BC8F94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0,17</w:t>
            </w:r>
          </w:p>
        </w:tc>
        <w:tc>
          <w:tcPr>
            <w:tcW w:w="3116" w:type="dxa"/>
            <w:shd w:val="clear" w:color="auto" w:fill="auto"/>
            <w:noWrap/>
            <w:hideMark/>
          </w:tcPr>
          <w:p w14:paraId="44DCDE6F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0,52</w:t>
            </w:r>
          </w:p>
        </w:tc>
        <w:tc>
          <w:tcPr>
            <w:tcW w:w="2936" w:type="dxa"/>
            <w:shd w:val="clear" w:color="auto" w:fill="auto"/>
            <w:noWrap/>
            <w:hideMark/>
          </w:tcPr>
          <w:p w14:paraId="684E0E9B" w14:textId="77777777" w:rsidR="00BE5A05" w:rsidRPr="006E7538" w:rsidRDefault="00BE5A05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0,34</w:t>
            </w:r>
          </w:p>
        </w:tc>
      </w:tr>
    </w:tbl>
    <w:p w14:paraId="4BF26C63" w14:textId="77777777" w:rsidR="00E11C9D" w:rsidRPr="006E7538" w:rsidRDefault="00E11C9D" w:rsidP="00E11C9D">
      <w:pPr>
        <w:pStyle w:val="a3"/>
        <w:spacing w:before="0"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</w:p>
    <w:p w14:paraId="4CE8A3EC" w14:textId="77777777" w:rsidR="00AF32C5" w:rsidRPr="00A55C92" w:rsidRDefault="00AF32C5" w:rsidP="00A55C92">
      <w:pPr>
        <w:pStyle w:val="a3"/>
        <w:spacing w:before="0" w:after="0" w:line="360" w:lineRule="auto"/>
        <w:ind w:firstLine="567"/>
        <w:jc w:val="center"/>
        <w:rPr>
          <w:rFonts w:asciiTheme="minorHAnsi" w:hAnsiTheme="minorHAnsi"/>
          <w:b/>
          <w:iCs/>
          <w:color w:val="7030A0"/>
          <w:sz w:val="24"/>
          <w:szCs w:val="24"/>
        </w:rPr>
      </w:pPr>
      <w:r w:rsidRPr="00A55C92">
        <w:rPr>
          <w:rFonts w:asciiTheme="minorHAnsi" w:hAnsiTheme="minorHAnsi"/>
          <w:b/>
          <w:iCs/>
          <w:color w:val="7030A0"/>
          <w:sz w:val="24"/>
          <w:szCs w:val="24"/>
        </w:rPr>
        <w:lastRenderedPageBreak/>
        <w:t>Суперпрограмма-3 (применяется в режиме №3)</w:t>
      </w:r>
    </w:p>
    <w:p w14:paraId="2E1B8C1A" w14:textId="05C964A3" w:rsidR="00A55C92" w:rsidRDefault="00A55C92" w:rsidP="00D50814">
      <w:pPr>
        <w:pStyle w:val="a3"/>
        <w:spacing w:before="0" w:after="0" w:line="360" w:lineRule="auto"/>
        <w:ind w:firstLine="567"/>
        <w:jc w:val="both"/>
        <w:rPr>
          <w:rFonts w:asciiTheme="minorHAnsi" w:hAnsiTheme="minorHAnsi"/>
          <w:sz w:val="24"/>
          <w:szCs w:val="24"/>
          <w:shd w:val="clear" w:color="auto" w:fill="FFFFFF"/>
        </w:rPr>
      </w:pPr>
      <w:r w:rsidRPr="006E7538">
        <w:rPr>
          <w:rFonts w:asciiTheme="minorHAnsi" w:hAnsiTheme="minorHAnsi"/>
          <w:sz w:val="24"/>
          <w:szCs w:val="24"/>
        </w:rPr>
        <w:t xml:space="preserve">Программа </w:t>
      </w:r>
      <w:r w:rsidRPr="006E7538">
        <w:rPr>
          <w:rFonts w:asciiTheme="minorHAnsi" w:hAnsiTheme="minorHAnsi"/>
          <w:sz w:val="24"/>
          <w:szCs w:val="24"/>
          <w:shd w:val="clear" w:color="auto" w:fill="FFFFFF"/>
        </w:rPr>
        <w:t>показана при воспалительных и дистрофических процессах различных органов и тканей, в том числе в лечении флегмон, абсцессов, тромбофлебитов, серозитов, лимфостаза, цирроза печени с гепатомегалией, а также атонического варикоза вен ног, внутренних органов и яичек.</w:t>
      </w: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</w:p>
    <w:p w14:paraId="62C47B1A" w14:textId="3A4B1083" w:rsidR="0033562B" w:rsidRPr="006E7538" w:rsidRDefault="0033562B" w:rsidP="00D50814">
      <w:pPr>
        <w:pStyle w:val="a3"/>
        <w:spacing w:before="0" w:after="0" w:line="360" w:lineRule="auto"/>
        <w:ind w:firstLine="567"/>
        <w:jc w:val="both"/>
        <w:rPr>
          <w:rFonts w:asciiTheme="minorHAnsi" w:hAnsiTheme="minorHAnsi"/>
          <w:i/>
          <w:iCs/>
          <w:sz w:val="24"/>
          <w:szCs w:val="24"/>
        </w:rPr>
      </w:pPr>
      <w:r w:rsidRPr="006E7538">
        <w:rPr>
          <w:rFonts w:asciiTheme="minorHAnsi" w:hAnsiTheme="minorHAnsi"/>
          <w:sz w:val="24"/>
          <w:szCs w:val="24"/>
        </w:rPr>
        <w:t>В режиме № 3 первый генератор</w:t>
      </w:r>
      <w:r w:rsidR="00EF0275" w:rsidRPr="006E7538">
        <w:rPr>
          <w:rFonts w:asciiTheme="minorHAnsi" w:hAnsiTheme="minorHAnsi"/>
          <w:sz w:val="24"/>
          <w:szCs w:val="24"/>
        </w:rPr>
        <w:t>-излучатель</w:t>
      </w:r>
      <w:r w:rsidR="00074763" w:rsidRPr="006E7538">
        <w:rPr>
          <w:rFonts w:asciiTheme="minorHAnsi" w:hAnsiTheme="minorHAnsi"/>
          <w:sz w:val="24"/>
          <w:szCs w:val="24"/>
        </w:rPr>
        <w:t xml:space="preserve"> </w:t>
      </w:r>
      <w:r w:rsidRPr="006E7538">
        <w:rPr>
          <w:rFonts w:asciiTheme="minorHAnsi" w:hAnsiTheme="minorHAnsi"/>
          <w:sz w:val="24"/>
          <w:szCs w:val="24"/>
        </w:rPr>
        <w:t xml:space="preserve">прибора </w:t>
      </w:r>
      <w:r w:rsidR="00D22C99" w:rsidRPr="006E7538">
        <w:rPr>
          <w:rFonts w:asciiTheme="minorHAnsi" w:hAnsiTheme="minorHAnsi"/>
          <w:sz w:val="24"/>
          <w:szCs w:val="24"/>
          <w:lang w:val="en-US"/>
        </w:rPr>
        <w:t>BIOMEDIS</w:t>
      </w:r>
      <w:r w:rsidR="00D22C99" w:rsidRPr="006E7538">
        <w:rPr>
          <w:rFonts w:asciiTheme="minorHAnsi" w:hAnsiTheme="minorHAnsi"/>
          <w:sz w:val="24"/>
          <w:szCs w:val="24"/>
        </w:rPr>
        <w:t>-</w:t>
      </w:r>
      <w:r w:rsidR="00D22C99" w:rsidRPr="006E7538">
        <w:rPr>
          <w:rFonts w:asciiTheme="minorHAnsi" w:hAnsiTheme="minorHAnsi"/>
          <w:sz w:val="24"/>
          <w:szCs w:val="24"/>
          <w:lang w:val="en-US"/>
        </w:rPr>
        <w:t>TRINITI</w:t>
      </w:r>
      <w:r w:rsidRPr="006E7538">
        <w:rPr>
          <w:rFonts w:asciiTheme="minorHAnsi" w:hAnsiTheme="minorHAnsi"/>
          <w:sz w:val="24"/>
          <w:szCs w:val="24"/>
        </w:rPr>
        <w:t xml:space="preserve"> модулируется одновременно всеми тремя ча</w:t>
      </w:r>
      <w:r w:rsidR="00EF0275" w:rsidRPr="006E7538">
        <w:rPr>
          <w:rFonts w:asciiTheme="minorHAnsi" w:hAnsiTheme="minorHAnsi"/>
          <w:sz w:val="24"/>
          <w:szCs w:val="24"/>
        </w:rPr>
        <w:t>стотами из таблицы СРТ (мультичастотный режим), а второй и третий генераторы</w:t>
      </w:r>
      <w:r w:rsidR="00FD2F35" w:rsidRPr="006E7538">
        <w:rPr>
          <w:rFonts w:asciiTheme="minorHAnsi" w:hAnsiTheme="minorHAnsi"/>
          <w:sz w:val="24"/>
          <w:szCs w:val="24"/>
        </w:rPr>
        <w:t>-излучатели модулируются по одной частоте</w:t>
      </w:r>
      <w:r w:rsidRPr="006E7538">
        <w:rPr>
          <w:rFonts w:asciiTheme="minorHAnsi" w:hAnsiTheme="minorHAnsi"/>
          <w:sz w:val="24"/>
          <w:szCs w:val="24"/>
        </w:rPr>
        <w:t xml:space="preserve"> из</w:t>
      </w:r>
      <w:r w:rsidR="00FD2F35" w:rsidRPr="006E7538">
        <w:rPr>
          <w:rFonts w:asciiTheme="minorHAnsi" w:hAnsiTheme="minorHAnsi"/>
          <w:sz w:val="24"/>
          <w:szCs w:val="24"/>
        </w:rPr>
        <w:t xml:space="preserve"> той же строки</w:t>
      </w:r>
      <w:r w:rsidRPr="006E7538">
        <w:rPr>
          <w:rFonts w:asciiTheme="minorHAnsi" w:hAnsiTheme="minorHAnsi"/>
          <w:sz w:val="24"/>
          <w:szCs w:val="24"/>
        </w:rPr>
        <w:t xml:space="preserve"> табл</w:t>
      </w:r>
      <w:r w:rsidR="00FD2F35" w:rsidRPr="006E7538">
        <w:rPr>
          <w:rFonts w:asciiTheme="minorHAnsi" w:hAnsiTheme="minorHAnsi"/>
          <w:sz w:val="24"/>
          <w:szCs w:val="24"/>
        </w:rPr>
        <w:t>ицы частот СРТ</w:t>
      </w:r>
      <w:r w:rsidR="00EC0206">
        <w:rPr>
          <w:rFonts w:asciiTheme="minorHAnsi" w:hAnsiTheme="minorHAnsi"/>
          <w:sz w:val="24"/>
          <w:szCs w:val="24"/>
        </w:rPr>
        <w:t>,</w:t>
      </w:r>
      <w:r w:rsidR="00FD2F35" w:rsidRPr="006E7538">
        <w:rPr>
          <w:rFonts w:asciiTheme="minorHAnsi" w:hAnsiTheme="minorHAnsi"/>
          <w:sz w:val="24"/>
          <w:szCs w:val="24"/>
        </w:rPr>
        <w:t xml:space="preserve"> при этом разность</w:t>
      </w:r>
      <w:r w:rsidRPr="006E7538">
        <w:rPr>
          <w:rFonts w:asciiTheme="minorHAnsi" w:hAnsiTheme="minorHAnsi"/>
          <w:sz w:val="24"/>
          <w:szCs w:val="24"/>
        </w:rPr>
        <w:t xml:space="preserve"> часто</w:t>
      </w:r>
      <w:r w:rsidR="00FD2F35" w:rsidRPr="006E7538">
        <w:rPr>
          <w:rFonts w:asciiTheme="minorHAnsi" w:hAnsiTheme="minorHAnsi"/>
          <w:sz w:val="24"/>
          <w:szCs w:val="24"/>
        </w:rPr>
        <w:t>т</w:t>
      </w:r>
      <w:r w:rsidRPr="006E7538">
        <w:rPr>
          <w:rFonts w:asciiTheme="minorHAnsi" w:hAnsiTheme="minorHAnsi"/>
          <w:sz w:val="24"/>
          <w:szCs w:val="24"/>
        </w:rPr>
        <w:t xml:space="preserve"> между частотами модуляции второго и третьего генераторов</w:t>
      </w:r>
      <w:r w:rsidR="00FD2F35" w:rsidRPr="006E7538">
        <w:rPr>
          <w:rFonts w:asciiTheme="minorHAnsi" w:hAnsiTheme="minorHAnsi"/>
          <w:sz w:val="24"/>
          <w:szCs w:val="24"/>
        </w:rPr>
        <w:t xml:space="preserve"> всегда входит в состав тройки частот модуляции первого генератора. </w:t>
      </w:r>
      <w:r w:rsidR="0058640C" w:rsidRPr="006E7538">
        <w:rPr>
          <w:rFonts w:asciiTheme="minorHAnsi" w:hAnsiTheme="minorHAnsi"/>
          <w:sz w:val="24"/>
          <w:szCs w:val="24"/>
        </w:rPr>
        <w:t>На каждую тройку отводит</w:t>
      </w:r>
      <w:r w:rsidR="00DC52C9" w:rsidRPr="006E7538">
        <w:rPr>
          <w:rFonts w:asciiTheme="minorHAnsi" w:hAnsiTheme="minorHAnsi"/>
          <w:sz w:val="24"/>
          <w:szCs w:val="24"/>
        </w:rPr>
        <w:t>ся 1.5</w:t>
      </w:r>
      <w:r w:rsidR="0058640C" w:rsidRPr="006E7538">
        <w:rPr>
          <w:rFonts w:asciiTheme="minorHAnsi" w:hAnsiTheme="minorHAnsi"/>
          <w:sz w:val="24"/>
          <w:szCs w:val="24"/>
        </w:rPr>
        <w:t xml:space="preserve"> минут</w:t>
      </w:r>
      <w:r w:rsidR="00DC52C9" w:rsidRPr="006E7538">
        <w:rPr>
          <w:rFonts w:asciiTheme="minorHAnsi" w:hAnsiTheme="minorHAnsi"/>
          <w:sz w:val="24"/>
          <w:szCs w:val="24"/>
        </w:rPr>
        <w:t>ы</w:t>
      </w:r>
      <w:r w:rsidR="0058640C" w:rsidRPr="006E7538">
        <w:rPr>
          <w:rFonts w:asciiTheme="minorHAnsi" w:hAnsiTheme="minorHAnsi"/>
          <w:sz w:val="24"/>
          <w:szCs w:val="24"/>
        </w:rPr>
        <w:t xml:space="preserve">. </w:t>
      </w:r>
    </w:p>
    <w:tbl>
      <w:tblPr>
        <w:tblW w:w="9127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5"/>
        <w:gridCol w:w="3119"/>
        <w:gridCol w:w="3013"/>
      </w:tblGrid>
      <w:tr w:rsidR="00D50814" w:rsidRPr="006E7538" w14:paraId="73BAF8CB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26B36D76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Frequency (Hz) - Frequency F1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4C7B199D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Frequency (Hz) - Frequency F2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29927C65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Frequency (Hz) - Frequency F3</w:t>
            </w:r>
          </w:p>
        </w:tc>
      </w:tr>
      <w:tr w:rsidR="00D50814" w:rsidRPr="006E7538" w14:paraId="0184523E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66E7763C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12681,22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58AFCA9D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8454,14</w:t>
            </w:r>
          </w:p>
        </w:tc>
        <w:tc>
          <w:tcPr>
            <w:tcW w:w="3013" w:type="dxa"/>
            <w:shd w:val="clear" w:color="auto" w:fill="auto"/>
            <w:hideMark/>
          </w:tcPr>
          <w:p w14:paraId="6AFCDBAC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5636,10</w:t>
            </w:r>
          </w:p>
        </w:tc>
      </w:tr>
      <w:tr w:rsidR="00D50814" w:rsidRPr="006E7538" w14:paraId="7DF57CD3" w14:textId="77777777" w:rsidTr="00D50814">
        <w:trPr>
          <w:trHeight w:val="300"/>
        </w:trPr>
        <w:tc>
          <w:tcPr>
            <w:tcW w:w="2995" w:type="dxa"/>
            <w:shd w:val="clear" w:color="auto" w:fill="auto"/>
            <w:hideMark/>
          </w:tcPr>
          <w:p w14:paraId="4C53D8A2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5636,10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47AA9CF6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8454,14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77547410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12681,22</w:t>
            </w:r>
          </w:p>
        </w:tc>
      </w:tr>
      <w:tr w:rsidR="00D50814" w:rsidRPr="006E7538" w14:paraId="45D0411D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4DC2A3F6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8454,14</w:t>
            </w:r>
          </w:p>
        </w:tc>
        <w:tc>
          <w:tcPr>
            <w:tcW w:w="3119" w:type="dxa"/>
            <w:shd w:val="clear" w:color="auto" w:fill="auto"/>
            <w:hideMark/>
          </w:tcPr>
          <w:p w14:paraId="3F18F134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5636,10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3AEA33C1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12681,22</w:t>
            </w:r>
          </w:p>
        </w:tc>
      </w:tr>
      <w:tr w:rsidR="00D50814" w:rsidRPr="006E7538" w14:paraId="4F946199" w14:textId="77777777" w:rsidTr="00D50814">
        <w:trPr>
          <w:trHeight w:val="360"/>
        </w:trPr>
        <w:tc>
          <w:tcPr>
            <w:tcW w:w="2995" w:type="dxa"/>
            <w:shd w:val="clear" w:color="auto" w:fill="auto"/>
            <w:hideMark/>
          </w:tcPr>
          <w:p w14:paraId="615ED2BF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6340,61</w:t>
            </w:r>
          </w:p>
        </w:tc>
        <w:tc>
          <w:tcPr>
            <w:tcW w:w="3119" w:type="dxa"/>
            <w:shd w:val="clear" w:color="auto" w:fill="auto"/>
            <w:hideMark/>
          </w:tcPr>
          <w:p w14:paraId="0DC7C1BB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4227,07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435FDC54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2818,05</w:t>
            </w:r>
          </w:p>
        </w:tc>
      </w:tr>
      <w:tr w:rsidR="00D50814" w:rsidRPr="006E7538" w14:paraId="5A7735D2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0A7117AE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2818,05</w:t>
            </w:r>
          </w:p>
        </w:tc>
        <w:tc>
          <w:tcPr>
            <w:tcW w:w="3119" w:type="dxa"/>
            <w:shd w:val="clear" w:color="auto" w:fill="auto"/>
            <w:hideMark/>
          </w:tcPr>
          <w:p w14:paraId="2FA633AC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4227,07</w:t>
            </w:r>
          </w:p>
        </w:tc>
        <w:tc>
          <w:tcPr>
            <w:tcW w:w="3013" w:type="dxa"/>
            <w:shd w:val="clear" w:color="auto" w:fill="auto"/>
            <w:hideMark/>
          </w:tcPr>
          <w:p w14:paraId="16190F93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6340,61</w:t>
            </w:r>
          </w:p>
        </w:tc>
      </w:tr>
      <w:tr w:rsidR="00D50814" w:rsidRPr="006E7538" w14:paraId="724F7780" w14:textId="77777777" w:rsidTr="00D50814">
        <w:trPr>
          <w:trHeight w:val="300"/>
        </w:trPr>
        <w:tc>
          <w:tcPr>
            <w:tcW w:w="2995" w:type="dxa"/>
            <w:shd w:val="clear" w:color="auto" w:fill="auto"/>
            <w:hideMark/>
          </w:tcPr>
          <w:p w14:paraId="2A5894B4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4227,07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234D87F2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2818,05</w:t>
            </w:r>
          </w:p>
        </w:tc>
        <w:tc>
          <w:tcPr>
            <w:tcW w:w="3013" w:type="dxa"/>
            <w:shd w:val="clear" w:color="auto" w:fill="auto"/>
            <w:hideMark/>
          </w:tcPr>
          <w:p w14:paraId="70651E7C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6340,61</w:t>
            </w:r>
          </w:p>
        </w:tc>
      </w:tr>
      <w:tr w:rsidR="00D50814" w:rsidRPr="006E7538" w14:paraId="1BFA378A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6DA85E76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3170,30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6F3CC389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2113,54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0926438D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1409,02</w:t>
            </w:r>
          </w:p>
        </w:tc>
      </w:tr>
      <w:tr w:rsidR="00D50814" w:rsidRPr="006E7538" w14:paraId="4E4BED23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69316F43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1409,02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28865E25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2113,54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45D66E22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3170,30</w:t>
            </w:r>
          </w:p>
        </w:tc>
      </w:tr>
      <w:tr w:rsidR="00D50814" w:rsidRPr="006E7538" w14:paraId="02D01C36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51D528F0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2113,54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79905521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1409,02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311EB9F1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3170,30</w:t>
            </w:r>
          </w:p>
        </w:tc>
      </w:tr>
      <w:tr w:rsidR="00D50814" w:rsidRPr="006E7538" w14:paraId="38612CEC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04D6E5F0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1585,15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433FE302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1056,77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04F4A4C1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704,51</w:t>
            </w:r>
          </w:p>
        </w:tc>
      </w:tr>
      <w:tr w:rsidR="00D50814" w:rsidRPr="006E7538" w14:paraId="5BE66523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0305250B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704,51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776AB929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1056,77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544E5381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1585,15</w:t>
            </w:r>
          </w:p>
        </w:tc>
      </w:tr>
      <w:tr w:rsidR="00D50814" w:rsidRPr="006E7538" w14:paraId="19C900AB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30C2D16C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1056,77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3CE8F0AE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704,51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4F6611E3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1585,15</w:t>
            </w:r>
          </w:p>
        </w:tc>
      </w:tr>
      <w:tr w:rsidR="00D50814" w:rsidRPr="006E7538" w14:paraId="448B74FB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4F2B535F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792,58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4C2A46A4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528,38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0CE4E756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352,26</w:t>
            </w:r>
          </w:p>
        </w:tc>
      </w:tr>
      <w:tr w:rsidR="00D50814" w:rsidRPr="006E7538" w14:paraId="239B3930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35139781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352,26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4BA7ECEE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528,38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043941BA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792,58</w:t>
            </w:r>
          </w:p>
        </w:tc>
      </w:tr>
      <w:tr w:rsidR="00D50814" w:rsidRPr="006E7538" w14:paraId="7281FFA9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14EDBE42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528,38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7FA898F4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352,26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0200C493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792,58</w:t>
            </w:r>
          </w:p>
        </w:tc>
      </w:tr>
      <w:tr w:rsidR="00D50814" w:rsidRPr="006E7538" w14:paraId="4198C2C1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0039E273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396,29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47B0F71F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264,19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6B053395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176,13</w:t>
            </w:r>
          </w:p>
        </w:tc>
      </w:tr>
      <w:tr w:rsidR="00D50814" w:rsidRPr="006E7538" w14:paraId="40B6F144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1C74480C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176,13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33FCB759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264,19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011293A6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396,29</w:t>
            </w:r>
          </w:p>
        </w:tc>
      </w:tr>
      <w:tr w:rsidR="00D50814" w:rsidRPr="006E7538" w14:paraId="2FE7F564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45528CC1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264,19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0AEE9F42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176,13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7F6063F7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396,29</w:t>
            </w:r>
          </w:p>
        </w:tc>
      </w:tr>
      <w:tr w:rsidR="00D50814" w:rsidRPr="006E7538" w14:paraId="68DC63B7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70BDBE23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198,14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3A34497D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132,10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02F41528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88,06</w:t>
            </w:r>
          </w:p>
        </w:tc>
      </w:tr>
      <w:tr w:rsidR="00D50814" w:rsidRPr="006E7538" w14:paraId="7766790C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69EA488F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88,06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5BEE8810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132,10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68E6C027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198,14</w:t>
            </w:r>
          </w:p>
        </w:tc>
      </w:tr>
      <w:tr w:rsidR="00D50814" w:rsidRPr="006E7538" w14:paraId="33254504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313EBC3E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132,10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4EC86C2A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88,06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79EA78B2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198,14</w:t>
            </w:r>
          </w:p>
        </w:tc>
      </w:tr>
      <w:tr w:rsidR="00D50814" w:rsidRPr="006E7538" w14:paraId="4BC4D8E1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37D58A23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99,07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162138D5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66,05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138E0E3C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44,03</w:t>
            </w:r>
          </w:p>
        </w:tc>
      </w:tr>
      <w:tr w:rsidR="00D50814" w:rsidRPr="006E7538" w14:paraId="598DDC8F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59C11BB5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44,03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6050E524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66,05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1A736F9F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99,07</w:t>
            </w:r>
          </w:p>
        </w:tc>
      </w:tr>
      <w:tr w:rsidR="00D50814" w:rsidRPr="006E7538" w14:paraId="3B8C19F0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325343D3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66,05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3F5DC261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44,03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0AF6DD15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99,07</w:t>
            </w:r>
          </w:p>
        </w:tc>
      </w:tr>
      <w:tr w:rsidR="00D50814" w:rsidRPr="006E7538" w14:paraId="25D95086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08CBE595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49,54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11332CFE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33,02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7351D806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22,02</w:t>
            </w:r>
          </w:p>
        </w:tc>
      </w:tr>
      <w:tr w:rsidR="00D50814" w:rsidRPr="006E7538" w14:paraId="6560C7D8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1CF2DF5A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22,02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2C6F3BCA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33,02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425581C9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49,54</w:t>
            </w:r>
          </w:p>
        </w:tc>
      </w:tr>
      <w:tr w:rsidR="00D50814" w:rsidRPr="006E7538" w14:paraId="4C71194E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4CDFA2C7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33,02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3A74890E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22,02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23BAB2FB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49,54</w:t>
            </w:r>
          </w:p>
        </w:tc>
      </w:tr>
      <w:tr w:rsidR="00D50814" w:rsidRPr="006E7538" w14:paraId="16030798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29E4A22C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24,77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432E4DD9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16,51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626D4BD5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11,01</w:t>
            </w:r>
          </w:p>
        </w:tc>
      </w:tr>
      <w:tr w:rsidR="00D50814" w:rsidRPr="006E7538" w14:paraId="5CC32418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0D470433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11,01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7878D1EB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16,51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4E1A29D1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24,77</w:t>
            </w:r>
          </w:p>
        </w:tc>
      </w:tr>
      <w:tr w:rsidR="00D50814" w:rsidRPr="006E7538" w14:paraId="5FECE7EA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454C9F82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lastRenderedPageBreak/>
              <w:t>16,51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2790228F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11,01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5F8A83BE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24,77</w:t>
            </w:r>
          </w:p>
        </w:tc>
      </w:tr>
      <w:tr w:rsidR="00D50814" w:rsidRPr="006E7538" w14:paraId="78A14787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1E89D852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12,38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293C933D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8,26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13E94FA6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5,50</w:t>
            </w:r>
          </w:p>
        </w:tc>
      </w:tr>
      <w:tr w:rsidR="00D50814" w:rsidRPr="006E7538" w14:paraId="3EC1F9AB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5E41F709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5,50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23AEEAD0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8,26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0872FF8A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12,38</w:t>
            </w:r>
          </w:p>
        </w:tc>
      </w:tr>
      <w:tr w:rsidR="00D50814" w:rsidRPr="006E7538" w14:paraId="265A0256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3293F93A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8,26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71CCF352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5,50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5E9F750B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12,38</w:t>
            </w:r>
          </w:p>
        </w:tc>
      </w:tr>
      <w:tr w:rsidR="00D50814" w:rsidRPr="006E7538" w14:paraId="4075EACA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661860D3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6,19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504778B6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4,13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60EEB3D5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2,75</w:t>
            </w:r>
          </w:p>
        </w:tc>
      </w:tr>
      <w:tr w:rsidR="00D50814" w:rsidRPr="006E7538" w14:paraId="1901CEF8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06BD1D41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2,75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2018003C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4,13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53CDCB6C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6,19</w:t>
            </w:r>
          </w:p>
        </w:tc>
      </w:tr>
      <w:tr w:rsidR="00D50814" w:rsidRPr="006E7538" w14:paraId="77F89106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756DC6AC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4,13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0F6BB8BC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2,75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329ACEB4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6,19</w:t>
            </w:r>
          </w:p>
        </w:tc>
      </w:tr>
      <w:tr w:rsidR="00D50814" w:rsidRPr="006E7538" w14:paraId="7CA3E291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15E097E1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3,10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642F6096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2,06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08995022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1,38</w:t>
            </w:r>
          </w:p>
        </w:tc>
      </w:tr>
      <w:tr w:rsidR="00D50814" w:rsidRPr="006E7538" w14:paraId="6898C9FC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3637DA0D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1,38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17B4E47D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2,06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11AE58FE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3,10</w:t>
            </w:r>
          </w:p>
        </w:tc>
      </w:tr>
      <w:tr w:rsidR="00D50814" w:rsidRPr="006E7538" w14:paraId="3BEFAE8F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4889ADDA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2,06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64DF4DD9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1,38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65BA6CE0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3,10</w:t>
            </w:r>
          </w:p>
        </w:tc>
      </w:tr>
      <w:tr w:rsidR="00D50814" w:rsidRPr="006E7538" w14:paraId="2F3845A2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75086DFA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1,55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5F6FFB57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1,03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660A2B9E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0,69</w:t>
            </w:r>
          </w:p>
        </w:tc>
      </w:tr>
      <w:tr w:rsidR="00D50814" w:rsidRPr="006E7538" w14:paraId="3BEE911C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1CD42DA6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0,69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12E7EBF6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1,03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6653E7C0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1,55</w:t>
            </w:r>
          </w:p>
        </w:tc>
      </w:tr>
      <w:tr w:rsidR="00D50814" w:rsidRPr="006E7538" w14:paraId="0EDF6615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4A41A947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1,03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5407D4EB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0,69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4B802A31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1,55</w:t>
            </w:r>
          </w:p>
        </w:tc>
      </w:tr>
      <w:tr w:rsidR="00D50814" w:rsidRPr="006E7538" w14:paraId="23106DE1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2B5BE3A9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0,77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7F398E6D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0,52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5E19E91A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0,34</w:t>
            </w:r>
          </w:p>
        </w:tc>
      </w:tr>
      <w:tr w:rsidR="00D50814" w:rsidRPr="006E7538" w14:paraId="2F1B3C87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485405A3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0,34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5A692132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0,52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0E2B52FC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0,77</w:t>
            </w:r>
          </w:p>
        </w:tc>
      </w:tr>
      <w:tr w:rsidR="00D50814" w:rsidRPr="006E7538" w14:paraId="32CB5475" w14:textId="77777777" w:rsidTr="00D50814">
        <w:trPr>
          <w:trHeight w:val="300"/>
        </w:trPr>
        <w:tc>
          <w:tcPr>
            <w:tcW w:w="2995" w:type="dxa"/>
            <w:shd w:val="clear" w:color="auto" w:fill="auto"/>
            <w:noWrap/>
            <w:hideMark/>
          </w:tcPr>
          <w:p w14:paraId="42EDDC9C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0,52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3A353725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0,34</w:t>
            </w:r>
          </w:p>
        </w:tc>
        <w:tc>
          <w:tcPr>
            <w:tcW w:w="3013" w:type="dxa"/>
            <w:shd w:val="clear" w:color="auto" w:fill="auto"/>
            <w:noWrap/>
            <w:hideMark/>
          </w:tcPr>
          <w:p w14:paraId="2691648E" w14:textId="77777777" w:rsidR="0033562B" w:rsidRPr="006E7538" w:rsidRDefault="0033562B" w:rsidP="00D50814">
            <w:pPr>
              <w:jc w:val="center"/>
              <w:rPr>
                <w:rFonts w:asciiTheme="minorHAnsi" w:eastAsia="Times New Roman" w:hAnsiTheme="minorHAnsi" w:cs="Calibri"/>
                <w:color w:val="000000"/>
              </w:rPr>
            </w:pPr>
            <w:r w:rsidRPr="006E7538">
              <w:rPr>
                <w:rFonts w:asciiTheme="minorHAnsi" w:eastAsia="Times New Roman" w:hAnsiTheme="minorHAnsi" w:cs="Calibri"/>
                <w:color w:val="000000"/>
              </w:rPr>
              <w:t>0,77</w:t>
            </w:r>
          </w:p>
        </w:tc>
      </w:tr>
    </w:tbl>
    <w:p w14:paraId="3D73E12C" w14:textId="77777777" w:rsidR="0033562B" w:rsidRPr="006E7538" w:rsidRDefault="0033562B" w:rsidP="00AF32C5">
      <w:pPr>
        <w:pStyle w:val="a3"/>
        <w:spacing w:before="0" w:after="0" w:line="360" w:lineRule="auto"/>
        <w:ind w:firstLine="567"/>
        <w:jc w:val="center"/>
        <w:rPr>
          <w:rFonts w:asciiTheme="minorHAnsi" w:hAnsiTheme="minorHAnsi"/>
          <w:i/>
          <w:iCs/>
          <w:sz w:val="24"/>
          <w:szCs w:val="24"/>
        </w:rPr>
      </w:pPr>
    </w:p>
    <w:p w14:paraId="21923891" w14:textId="77777777" w:rsidR="00AF32C5" w:rsidRPr="006E7538" w:rsidRDefault="00AF32C5" w:rsidP="00E11C9D">
      <w:pPr>
        <w:pStyle w:val="a3"/>
        <w:spacing w:before="0" w:after="0" w:line="360" w:lineRule="auto"/>
        <w:ind w:firstLine="567"/>
        <w:jc w:val="both"/>
        <w:rPr>
          <w:rFonts w:asciiTheme="minorHAnsi" w:hAnsiTheme="minorHAnsi"/>
          <w:sz w:val="24"/>
          <w:szCs w:val="24"/>
        </w:rPr>
      </w:pPr>
    </w:p>
    <w:sectPr w:rsidR="00AF32C5" w:rsidRPr="006E7538" w:rsidSect="006E7538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F1243" w14:textId="77777777" w:rsidR="00181905" w:rsidRDefault="00181905" w:rsidP="006E7538">
      <w:r>
        <w:separator/>
      </w:r>
    </w:p>
  </w:endnote>
  <w:endnote w:type="continuationSeparator" w:id="0">
    <w:p w14:paraId="784A62C1" w14:textId="77777777" w:rsidR="00181905" w:rsidRDefault="00181905" w:rsidP="006E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5B8A3" w14:textId="77777777" w:rsidR="00EF1155" w:rsidRDefault="00EF1155" w:rsidP="00431621">
    <w:pPr>
      <w:pStyle w:val="ac"/>
      <w:framePr w:wrap="none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9B67725" w14:textId="77777777" w:rsidR="00EF1155" w:rsidRDefault="00EF1155">
    <w:pPr>
      <w:pStyle w:val="ac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6EE7" w14:textId="075FFD1C" w:rsidR="00EF1155" w:rsidRDefault="00EF1155" w:rsidP="00431621">
    <w:pPr>
      <w:pStyle w:val="ac"/>
      <w:framePr w:wrap="none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2430D">
      <w:rPr>
        <w:rStyle w:val="ae"/>
        <w:noProof/>
      </w:rPr>
      <w:t>6</w:t>
    </w:r>
    <w:r>
      <w:rPr>
        <w:rStyle w:val="ae"/>
      </w:rPr>
      <w:fldChar w:fldCharType="end"/>
    </w:r>
  </w:p>
  <w:p w14:paraId="56B0FBDF" w14:textId="77777777" w:rsidR="00EF1155" w:rsidRDefault="00EF1155">
    <w:pPr>
      <w:pStyle w:val="ac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C2187" w14:textId="77777777" w:rsidR="00181905" w:rsidRDefault="00181905" w:rsidP="006E7538">
      <w:r>
        <w:separator/>
      </w:r>
    </w:p>
  </w:footnote>
  <w:footnote w:type="continuationSeparator" w:id="0">
    <w:p w14:paraId="148E5D7B" w14:textId="77777777" w:rsidR="00181905" w:rsidRDefault="00181905" w:rsidP="006E7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F5360"/>
    <w:multiLevelType w:val="multilevel"/>
    <w:tmpl w:val="B3FC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5C0C76"/>
    <w:multiLevelType w:val="hybridMultilevel"/>
    <w:tmpl w:val="EAE4BBBC"/>
    <w:lvl w:ilvl="0" w:tplc="913644A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2E58D5"/>
    <w:multiLevelType w:val="multilevel"/>
    <w:tmpl w:val="3F04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786DE8"/>
    <w:multiLevelType w:val="hybridMultilevel"/>
    <w:tmpl w:val="50B80544"/>
    <w:lvl w:ilvl="0" w:tplc="041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>
    <w:nsid w:val="1A3879BB"/>
    <w:multiLevelType w:val="hybridMultilevel"/>
    <w:tmpl w:val="4814A44A"/>
    <w:lvl w:ilvl="0" w:tplc="4E3A6C0A">
      <w:start w:val="16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60965BD"/>
    <w:multiLevelType w:val="hybridMultilevel"/>
    <w:tmpl w:val="76BCA250"/>
    <w:lvl w:ilvl="0" w:tplc="913644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4264235"/>
    <w:multiLevelType w:val="hybridMultilevel"/>
    <w:tmpl w:val="FC641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E6088"/>
    <w:multiLevelType w:val="hybridMultilevel"/>
    <w:tmpl w:val="1A72E8D0"/>
    <w:lvl w:ilvl="0" w:tplc="5C360D4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1BF7B9A"/>
    <w:multiLevelType w:val="hybridMultilevel"/>
    <w:tmpl w:val="4CD4CB8A"/>
    <w:lvl w:ilvl="0" w:tplc="E3664D48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A554F54"/>
    <w:multiLevelType w:val="hybridMultilevel"/>
    <w:tmpl w:val="A6BC2832"/>
    <w:lvl w:ilvl="0" w:tplc="913644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E7D4CD9"/>
    <w:multiLevelType w:val="hybridMultilevel"/>
    <w:tmpl w:val="76BCA250"/>
    <w:lvl w:ilvl="0" w:tplc="913644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B6"/>
    <w:rsid w:val="00003A2A"/>
    <w:rsid w:val="0001626B"/>
    <w:rsid w:val="00022A59"/>
    <w:rsid w:val="000741AB"/>
    <w:rsid w:val="00074763"/>
    <w:rsid w:val="00076382"/>
    <w:rsid w:val="00085F44"/>
    <w:rsid w:val="00096DCE"/>
    <w:rsid w:val="000A3A39"/>
    <w:rsid w:val="000C2E1F"/>
    <w:rsid w:val="000C6BD3"/>
    <w:rsid w:val="000C7C36"/>
    <w:rsid w:val="000D03EB"/>
    <w:rsid w:val="000D6298"/>
    <w:rsid w:val="00112459"/>
    <w:rsid w:val="001167ED"/>
    <w:rsid w:val="00120831"/>
    <w:rsid w:val="00123F7A"/>
    <w:rsid w:val="00126F0F"/>
    <w:rsid w:val="00133AB5"/>
    <w:rsid w:val="00154EAE"/>
    <w:rsid w:val="00164949"/>
    <w:rsid w:val="001649C2"/>
    <w:rsid w:val="00177259"/>
    <w:rsid w:val="00181905"/>
    <w:rsid w:val="001A2D31"/>
    <w:rsid w:val="001A660C"/>
    <w:rsid w:val="001A7167"/>
    <w:rsid w:val="001E2406"/>
    <w:rsid w:val="001E7A02"/>
    <w:rsid w:val="00210F49"/>
    <w:rsid w:val="0021241B"/>
    <w:rsid w:val="002138C3"/>
    <w:rsid w:val="00217C8C"/>
    <w:rsid w:val="0022136A"/>
    <w:rsid w:val="002248AE"/>
    <w:rsid w:val="00245D06"/>
    <w:rsid w:val="00266E23"/>
    <w:rsid w:val="00271867"/>
    <w:rsid w:val="002746B0"/>
    <w:rsid w:val="002A79B6"/>
    <w:rsid w:val="002C3FD4"/>
    <w:rsid w:val="002D7509"/>
    <w:rsid w:val="002F0EE2"/>
    <w:rsid w:val="00303CCD"/>
    <w:rsid w:val="0031648B"/>
    <w:rsid w:val="00316860"/>
    <w:rsid w:val="00320047"/>
    <w:rsid w:val="0033562B"/>
    <w:rsid w:val="003416BF"/>
    <w:rsid w:val="00345C79"/>
    <w:rsid w:val="00350375"/>
    <w:rsid w:val="00353E5F"/>
    <w:rsid w:val="00355230"/>
    <w:rsid w:val="00366435"/>
    <w:rsid w:val="00366450"/>
    <w:rsid w:val="00366BD6"/>
    <w:rsid w:val="003840D0"/>
    <w:rsid w:val="00390AB5"/>
    <w:rsid w:val="003A0973"/>
    <w:rsid w:val="003A49B1"/>
    <w:rsid w:val="003B122B"/>
    <w:rsid w:val="003D142C"/>
    <w:rsid w:val="003E127A"/>
    <w:rsid w:val="003E3295"/>
    <w:rsid w:val="00424D22"/>
    <w:rsid w:val="00431621"/>
    <w:rsid w:val="004329F4"/>
    <w:rsid w:val="00440EED"/>
    <w:rsid w:val="00442EEB"/>
    <w:rsid w:val="0044371B"/>
    <w:rsid w:val="00477A6F"/>
    <w:rsid w:val="00484F26"/>
    <w:rsid w:val="00491E48"/>
    <w:rsid w:val="00492659"/>
    <w:rsid w:val="00497E46"/>
    <w:rsid w:val="004A7B2B"/>
    <w:rsid w:val="004B66C1"/>
    <w:rsid w:val="004C0F23"/>
    <w:rsid w:val="004C2827"/>
    <w:rsid w:val="004C6E25"/>
    <w:rsid w:val="004C7CAA"/>
    <w:rsid w:val="004D12F4"/>
    <w:rsid w:val="004D4B0E"/>
    <w:rsid w:val="004E308E"/>
    <w:rsid w:val="004E7E3C"/>
    <w:rsid w:val="004F0CE6"/>
    <w:rsid w:val="0051759D"/>
    <w:rsid w:val="00543C62"/>
    <w:rsid w:val="00556632"/>
    <w:rsid w:val="005600CF"/>
    <w:rsid w:val="0058640C"/>
    <w:rsid w:val="005A07E3"/>
    <w:rsid w:val="005A0DB1"/>
    <w:rsid w:val="005A2D0E"/>
    <w:rsid w:val="005A3C9A"/>
    <w:rsid w:val="005A617D"/>
    <w:rsid w:val="005A721B"/>
    <w:rsid w:val="005E7CB4"/>
    <w:rsid w:val="00600EB7"/>
    <w:rsid w:val="00603C6F"/>
    <w:rsid w:val="0061708F"/>
    <w:rsid w:val="006210DC"/>
    <w:rsid w:val="00630508"/>
    <w:rsid w:val="00630749"/>
    <w:rsid w:val="00631992"/>
    <w:rsid w:val="0064199D"/>
    <w:rsid w:val="0064327F"/>
    <w:rsid w:val="00655448"/>
    <w:rsid w:val="00661439"/>
    <w:rsid w:val="00672641"/>
    <w:rsid w:val="00680F0E"/>
    <w:rsid w:val="00683FB6"/>
    <w:rsid w:val="00694017"/>
    <w:rsid w:val="006A1DA9"/>
    <w:rsid w:val="006A2956"/>
    <w:rsid w:val="006B48C8"/>
    <w:rsid w:val="006C525D"/>
    <w:rsid w:val="006E3036"/>
    <w:rsid w:val="006E7538"/>
    <w:rsid w:val="00717461"/>
    <w:rsid w:val="00733529"/>
    <w:rsid w:val="007464DF"/>
    <w:rsid w:val="00766509"/>
    <w:rsid w:val="00776001"/>
    <w:rsid w:val="00796895"/>
    <w:rsid w:val="00796B85"/>
    <w:rsid w:val="007975F0"/>
    <w:rsid w:val="007C4335"/>
    <w:rsid w:val="007E6AC2"/>
    <w:rsid w:val="007F719F"/>
    <w:rsid w:val="00803C5D"/>
    <w:rsid w:val="00806393"/>
    <w:rsid w:val="008065A9"/>
    <w:rsid w:val="00831A9F"/>
    <w:rsid w:val="00837150"/>
    <w:rsid w:val="00844308"/>
    <w:rsid w:val="00845F4F"/>
    <w:rsid w:val="00850258"/>
    <w:rsid w:val="008C4531"/>
    <w:rsid w:val="008D11D4"/>
    <w:rsid w:val="008D17F4"/>
    <w:rsid w:val="008F52FD"/>
    <w:rsid w:val="008F5469"/>
    <w:rsid w:val="0090286D"/>
    <w:rsid w:val="009060CE"/>
    <w:rsid w:val="009332D8"/>
    <w:rsid w:val="00934A03"/>
    <w:rsid w:val="00936AF0"/>
    <w:rsid w:val="009444F3"/>
    <w:rsid w:val="00961C99"/>
    <w:rsid w:val="00963FB0"/>
    <w:rsid w:val="009826E7"/>
    <w:rsid w:val="00987394"/>
    <w:rsid w:val="009A0ABC"/>
    <w:rsid w:val="009C1AC1"/>
    <w:rsid w:val="009D626F"/>
    <w:rsid w:val="009E5CDC"/>
    <w:rsid w:val="009F3678"/>
    <w:rsid w:val="00A0547F"/>
    <w:rsid w:val="00A141BA"/>
    <w:rsid w:val="00A15E5A"/>
    <w:rsid w:val="00A236D8"/>
    <w:rsid w:val="00A2430D"/>
    <w:rsid w:val="00A264FB"/>
    <w:rsid w:val="00A366D5"/>
    <w:rsid w:val="00A55811"/>
    <w:rsid w:val="00A55C92"/>
    <w:rsid w:val="00A75B0B"/>
    <w:rsid w:val="00A813DC"/>
    <w:rsid w:val="00A86C53"/>
    <w:rsid w:val="00A87BD9"/>
    <w:rsid w:val="00A90E1B"/>
    <w:rsid w:val="00AA1F77"/>
    <w:rsid w:val="00AA55AA"/>
    <w:rsid w:val="00AA5954"/>
    <w:rsid w:val="00AC26EC"/>
    <w:rsid w:val="00AC56FF"/>
    <w:rsid w:val="00AC5E88"/>
    <w:rsid w:val="00AC6B78"/>
    <w:rsid w:val="00AC6EC7"/>
    <w:rsid w:val="00AD2DFB"/>
    <w:rsid w:val="00AD5F5C"/>
    <w:rsid w:val="00AE7614"/>
    <w:rsid w:val="00AF0200"/>
    <w:rsid w:val="00AF32C5"/>
    <w:rsid w:val="00AF6546"/>
    <w:rsid w:val="00B10530"/>
    <w:rsid w:val="00B15452"/>
    <w:rsid w:val="00B17300"/>
    <w:rsid w:val="00B227B9"/>
    <w:rsid w:val="00B27734"/>
    <w:rsid w:val="00B33416"/>
    <w:rsid w:val="00B34A42"/>
    <w:rsid w:val="00B508D4"/>
    <w:rsid w:val="00B72E60"/>
    <w:rsid w:val="00B7635B"/>
    <w:rsid w:val="00B817E1"/>
    <w:rsid w:val="00B81D6D"/>
    <w:rsid w:val="00B83302"/>
    <w:rsid w:val="00B94691"/>
    <w:rsid w:val="00BA53F9"/>
    <w:rsid w:val="00BA6A88"/>
    <w:rsid w:val="00BB2CC0"/>
    <w:rsid w:val="00BC529D"/>
    <w:rsid w:val="00BD18D0"/>
    <w:rsid w:val="00BD5640"/>
    <w:rsid w:val="00BD7D70"/>
    <w:rsid w:val="00BE5A05"/>
    <w:rsid w:val="00C05F10"/>
    <w:rsid w:val="00C1087C"/>
    <w:rsid w:val="00C32B32"/>
    <w:rsid w:val="00C413F6"/>
    <w:rsid w:val="00C427FF"/>
    <w:rsid w:val="00C45F13"/>
    <w:rsid w:val="00C64071"/>
    <w:rsid w:val="00C64AD6"/>
    <w:rsid w:val="00C834C8"/>
    <w:rsid w:val="00CA0783"/>
    <w:rsid w:val="00CA0A83"/>
    <w:rsid w:val="00CA1A25"/>
    <w:rsid w:val="00CA4C4D"/>
    <w:rsid w:val="00CB1DA4"/>
    <w:rsid w:val="00CC211A"/>
    <w:rsid w:val="00CC7871"/>
    <w:rsid w:val="00CE7293"/>
    <w:rsid w:val="00CE7ECA"/>
    <w:rsid w:val="00CF674C"/>
    <w:rsid w:val="00CF697F"/>
    <w:rsid w:val="00D22C99"/>
    <w:rsid w:val="00D27513"/>
    <w:rsid w:val="00D36A18"/>
    <w:rsid w:val="00D50814"/>
    <w:rsid w:val="00D53232"/>
    <w:rsid w:val="00D56982"/>
    <w:rsid w:val="00D618D4"/>
    <w:rsid w:val="00D66151"/>
    <w:rsid w:val="00D8549E"/>
    <w:rsid w:val="00DC4394"/>
    <w:rsid w:val="00DC52C9"/>
    <w:rsid w:val="00DD55B3"/>
    <w:rsid w:val="00DD704E"/>
    <w:rsid w:val="00DD77B9"/>
    <w:rsid w:val="00DD7CFE"/>
    <w:rsid w:val="00DE2334"/>
    <w:rsid w:val="00DE3536"/>
    <w:rsid w:val="00DE35B8"/>
    <w:rsid w:val="00E0432A"/>
    <w:rsid w:val="00E11C9D"/>
    <w:rsid w:val="00E16E18"/>
    <w:rsid w:val="00E21794"/>
    <w:rsid w:val="00E22771"/>
    <w:rsid w:val="00E402EC"/>
    <w:rsid w:val="00E576D3"/>
    <w:rsid w:val="00E9327B"/>
    <w:rsid w:val="00EB69CF"/>
    <w:rsid w:val="00EC0206"/>
    <w:rsid w:val="00EC0FFD"/>
    <w:rsid w:val="00EC5E0E"/>
    <w:rsid w:val="00EC7AF8"/>
    <w:rsid w:val="00EE023D"/>
    <w:rsid w:val="00EE655F"/>
    <w:rsid w:val="00EE7EC6"/>
    <w:rsid w:val="00EF0275"/>
    <w:rsid w:val="00EF1155"/>
    <w:rsid w:val="00EF2483"/>
    <w:rsid w:val="00F21DA0"/>
    <w:rsid w:val="00F552A2"/>
    <w:rsid w:val="00F65263"/>
    <w:rsid w:val="00F771B6"/>
    <w:rsid w:val="00FA4BA5"/>
    <w:rsid w:val="00FD2F35"/>
    <w:rsid w:val="00FF73E8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EF38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69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0FFD"/>
    <w:pPr>
      <w:keepNext/>
      <w:autoSpaceDE w:val="0"/>
      <w:autoSpaceDN w:val="0"/>
      <w:adjustRightInd w:val="0"/>
      <w:ind w:firstLine="540"/>
      <w:jc w:val="center"/>
      <w:outlineLvl w:val="0"/>
    </w:pPr>
    <w:rPr>
      <w:rFonts w:eastAsia="Times New Roman"/>
      <w:b/>
      <w:color w:val="000000"/>
      <w:sz w:val="28"/>
      <w:szCs w:val="20"/>
    </w:rPr>
  </w:style>
  <w:style w:type="paragraph" w:styleId="2">
    <w:name w:val="heading 2"/>
    <w:basedOn w:val="a"/>
    <w:link w:val="20"/>
    <w:uiPriority w:val="9"/>
    <w:qFormat/>
    <w:rsid w:val="001A2D3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4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83FB6"/>
    <w:pPr>
      <w:spacing w:before="100" w:after="100"/>
    </w:pPr>
    <w:rPr>
      <w:rFonts w:eastAsia="Times New Roman"/>
      <w:color w:val="000000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83F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F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C0FFD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845F4F"/>
  </w:style>
  <w:style w:type="character" w:styleId="a6">
    <w:name w:val="Hyperlink"/>
    <w:basedOn w:val="a0"/>
    <w:uiPriority w:val="99"/>
    <w:semiHidden/>
    <w:unhideWhenUsed/>
    <w:rsid w:val="00845F4F"/>
    <w:rPr>
      <w:color w:val="0000FF"/>
      <w:u w:val="single"/>
    </w:rPr>
  </w:style>
  <w:style w:type="paragraph" w:styleId="a7">
    <w:name w:val="Body Text Indent"/>
    <w:basedOn w:val="a"/>
    <w:link w:val="a8"/>
    <w:rsid w:val="006A2956"/>
    <w:pPr>
      <w:tabs>
        <w:tab w:val="left" w:pos="3021"/>
      </w:tabs>
      <w:ind w:firstLine="539"/>
      <w:jc w:val="both"/>
    </w:pPr>
    <w:rPr>
      <w:rFonts w:eastAsia="Times New Roman"/>
      <w:sz w:val="28"/>
    </w:rPr>
  </w:style>
  <w:style w:type="character" w:customStyle="1" w:styleId="a8">
    <w:name w:val="Основной текст с отступом Знак"/>
    <w:basedOn w:val="a0"/>
    <w:link w:val="a7"/>
    <w:rsid w:val="006A29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Plain Text"/>
    <w:basedOn w:val="a"/>
    <w:link w:val="aa"/>
    <w:rsid w:val="008F52FD"/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8F52F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yle15">
    <w:name w:val="style15"/>
    <w:basedOn w:val="a0"/>
    <w:rsid w:val="00BE5A05"/>
  </w:style>
  <w:style w:type="character" w:customStyle="1" w:styleId="20">
    <w:name w:val="Заголовок 2 Знак"/>
    <w:basedOn w:val="a0"/>
    <w:link w:val="2"/>
    <w:uiPriority w:val="9"/>
    <w:rsid w:val="001A2D3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b">
    <w:name w:val="Emphasis"/>
    <w:basedOn w:val="a0"/>
    <w:uiPriority w:val="20"/>
    <w:qFormat/>
    <w:rsid w:val="001A2D31"/>
    <w:rPr>
      <w:i/>
      <w:iCs/>
    </w:rPr>
  </w:style>
  <w:style w:type="character" w:customStyle="1" w:styleId="text41">
    <w:name w:val="text41"/>
    <w:basedOn w:val="a0"/>
    <w:rsid w:val="001A2D31"/>
  </w:style>
  <w:style w:type="paragraph" w:styleId="ac">
    <w:name w:val="footer"/>
    <w:basedOn w:val="a"/>
    <w:link w:val="ad"/>
    <w:uiPriority w:val="99"/>
    <w:unhideWhenUsed/>
    <w:rsid w:val="006E753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7538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semiHidden/>
    <w:unhideWhenUsed/>
    <w:rsid w:val="006E7538"/>
  </w:style>
  <w:style w:type="character" w:customStyle="1" w:styleId="40">
    <w:name w:val="Заголовок 4 Знак"/>
    <w:basedOn w:val="a0"/>
    <w:link w:val="4"/>
    <w:uiPriority w:val="9"/>
    <w:semiHidden/>
    <w:rsid w:val="00C834C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834C8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175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759D"/>
    <w:rPr>
      <w:rFonts w:ascii="Courier New" w:hAnsi="Courier New" w:cs="Courier New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B7635B"/>
    <w:pPr>
      <w:ind w:left="720"/>
      <w:contextualSpacing/>
    </w:pPr>
  </w:style>
  <w:style w:type="table" w:styleId="af1">
    <w:name w:val="Table Grid"/>
    <w:basedOn w:val="a1"/>
    <w:uiPriority w:val="59"/>
    <w:rsid w:val="00EC5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2EED2-D9A4-EC4A-BC5E-2B2C2703C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29</Pages>
  <Words>6601</Words>
  <Characters>37626</Characters>
  <Application>Microsoft Macintosh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Sabuhi</dc:creator>
  <cp:lastModifiedBy>Sergey Solovyev</cp:lastModifiedBy>
  <cp:revision>12</cp:revision>
  <dcterms:created xsi:type="dcterms:W3CDTF">2017-07-05T11:13:00Z</dcterms:created>
  <dcterms:modified xsi:type="dcterms:W3CDTF">2017-12-08T15:45:00Z</dcterms:modified>
</cp:coreProperties>
</file>